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3F" w:rsidRDefault="00F4713F" w:rsidP="00F4713F">
      <w:pPr>
        <w:spacing w:after="0"/>
        <w:jc w:val="center"/>
        <w:rPr>
          <w:rFonts w:ascii="Times New Roman" w:hAnsi="Times New Roman" w:cs="Times New Roman"/>
          <w:szCs w:val="80"/>
        </w:rPr>
      </w:pPr>
      <w:r w:rsidRPr="00F4713F">
        <w:rPr>
          <w:rFonts w:ascii="Times New Roman" w:hAnsi="Times New Roman" w:cs="Times New Roman"/>
          <w:szCs w:val="80"/>
        </w:rPr>
        <w:t xml:space="preserve">МУНИЦИПАЛЬНОЕ КАЗЁННОЕ ОБРАЗОВАТЕЛЬНОЕ УЧРЕЖДЕНИЕ </w:t>
      </w:r>
    </w:p>
    <w:p w:rsidR="00F4713F" w:rsidRPr="00F4713F" w:rsidRDefault="00F4713F" w:rsidP="00F4713F">
      <w:pPr>
        <w:spacing w:after="0"/>
        <w:jc w:val="center"/>
        <w:rPr>
          <w:rFonts w:ascii="Times New Roman" w:hAnsi="Times New Roman" w:cs="Times New Roman"/>
          <w:szCs w:val="80"/>
        </w:rPr>
      </w:pPr>
      <w:r w:rsidRPr="00F4713F">
        <w:rPr>
          <w:rFonts w:ascii="Times New Roman" w:hAnsi="Times New Roman" w:cs="Times New Roman"/>
          <w:szCs w:val="80"/>
        </w:rPr>
        <w:t xml:space="preserve">ДОПОЛНИТЕЛЬНОГО ОБРАЗОВАНИЯ </w:t>
      </w:r>
    </w:p>
    <w:p w:rsidR="00407ABC" w:rsidRPr="00F4713F" w:rsidRDefault="00F4713F" w:rsidP="00F4713F">
      <w:pPr>
        <w:spacing w:after="0"/>
        <w:jc w:val="center"/>
        <w:rPr>
          <w:rFonts w:ascii="Times New Roman" w:hAnsi="Times New Roman" w:cs="Times New Roman"/>
          <w:szCs w:val="80"/>
        </w:rPr>
      </w:pPr>
      <w:r w:rsidRPr="00F4713F">
        <w:rPr>
          <w:rFonts w:ascii="Times New Roman" w:hAnsi="Times New Roman" w:cs="Times New Roman"/>
          <w:szCs w:val="80"/>
        </w:rPr>
        <w:t>ДОМ ДЕТСКОГО ТВОРЧЕСТВА ВЯТСКОПОЛЯНСКОГО РАЙОНА КИРОВСКОЙ ОБЛАСТИ</w:t>
      </w:r>
    </w:p>
    <w:p w:rsidR="00F4713F" w:rsidRDefault="00F4713F" w:rsidP="00F4713F">
      <w:pPr>
        <w:spacing w:after="0"/>
        <w:jc w:val="center"/>
        <w:rPr>
          <w:szCs w:val="80"/>
        </w:rPr>
      </w:pPr>
    </w:p>
    <w:p w:rsidR="00F4713F" w:rsidRDefault="00F4713F" w:rsidP="00F4713F">
      <w:pPr>
        <w:spacing w:after="0"/>
        <w:jc w:val="center"/>
        <w:rPr>
          <w:szCs w:val="80"/>
        </w:rPr>
      </w:pPr>
    </w:p>
    <w:p w:rsidR="00F4713F" w:rsidRDefault="00F4713F" w:rsidP="00F4713F">
      <w:pPr>
        <w:spacing w:after="0"/>
        <w:jc w:val="center"/>
        <w:rPr>
          <w:szCs w:val="80"/>
        </w:rPr>
      </w:pPr>
    </w:p>
    <w:p w:rsidR="00F4713F" w:rsidRDefault="00F4713F" w:rsidP="00F4713F">
      <w:pPr>
        <w:spacing w:after="0"/>
        <w:jc w:val="center"/>
        <w:rPr>
          <w:szCs w:val="80"/>
        </w:rPr>
      </w:pPr>
    </w:p>
    <w:p w:rsidR="00F4713F" w:rsidRDefault="00F4713F" w:rsidP="00F4713F">
      <w:pPr>
        <w:spacing w:after="0"/>
        <w:jc w:val="center"/>
        <w:rPr>
          <w:szCs w:val="80"/>
        </w:rPr>
      </w:pPr>
    </w:p>
    <w:p w:rsidR="00F4713F" w:rsidRDefault="00F4713F" w:rsidP="00F4713F">
      <w:pPr>
        <w:spacing w:after="0"/>
        <w:jc w:val="center"/>
        <w:rPr>
          <w:szCs w:val="80"/>
        </w:rPr>
      </w:pPr>
    </w:p>
    <w:p w:rsidR="00F4713F" w:rsidRDefault="00F4713F" w:rsidP="00F4713F">
      <w:pPr>
        <w:spacing w:after="0"/>
        <w:jc w:val="center"/>
        <w:rPr>
          <w:rFonts w:ascii="Times New Roman" w:hAnsi="Times New Roman" w:cs="Times New Roman"/>
          <w:b/>
          <w:sz w:val="52"/>
          <w:szCs w:val="80"/>
        </w:rPr>
      </w:pPr>
    </w:p>
    <w:p w:rsidR="00F4713F" w:rsidRDefault="00F4713F" w:rsidP="00F4713F">
      <w:pPr>
        <w:spacing w:after="0"/>
        <w:jc w:val="center"/>
        <w:rPr>
          <w:rFonts w:ascii="Times New Roman" w:hAnsi="Times New Roman" w:cs="Times New Roman"/>
          <w:b/>
          <w:sz w:val="52"/>
          <w:szCs w:val="80"/>
        </w:rPr>
      </w:pPr>
    </w:p>
    <w:p w:rsidR="00F4713F" w:rsidRDefault="00F4713F" w:rsidP="00F4713F">
      <w:pPr>
        <w:spacing w:after="0"/>
        <w:jc w:val="center"/>
        <w:rPr>
          <w:rFonts w:ascii="Times New Roman" w:hAnsi="Times New Roman" w:cs="Times New Roman"/>
          <w:b/>
          <w:sz w:val="52"/>
          <w:szCs w:val="80"/>
        </w:rPr>
      </w:pPr>
    </w:p>
    <w:p w:rsidR="00F4713F" w:rsidRDefault="00F4713F" w:rsidP="00F4713F">
      <w:pPr>
        <w:spacing w:after="0"/>
        <w:jc w:val="center"/>
        <w:rPr>
          <w:rFonts w:ascii="Times New Roman" w:hAnsi="Times New Roman" w:cs="Times New Roman"/>
          <w:b/>
          <w:sz w:val="52"/>
          <w:szCs w:val="80"/>
        </w:rPr>
      </w:pPr>
    </w:p>
    <w:p w:rsidR="00F4713F" w:rsidRPr="00F4713F" w:rsidRDefault="00F4713F" w:rsidP="00F4713F">
      <w:pPr>
        <w:spacing w:after="0"/>
        <w:jc w:val="center"/>
        <w:rPr>
          <w:rFonts w:ascii="Times New Roman" w:hAnsi="Times New Roman" w:cs="Times New Roman"/>
          <w:b/>
          <w:sz w:val="52"/>
          <w:szCs w:val="80"/>
        </w:rPr>
      </w:pPr>
    </w:p>
    <w:p w:rsidR="00F4713F" w:rsidRPr="00F4713F" w:rsidRDefault="00F4713F" w:rsidP="00F4713F">
      <w:pPr>
        <w:spacing w:after="0"/>
        <w:jc w:val="center"/>
        <w:rPr>
          <w:rFonts w:ascii="Times New Roman" w:hAnsi="Times New Roman" w:cs="Times New Roman"/>
          <w:b/>
          <w:sz w:val="52"/>
          <w:szCs w:val="80"/>
        </w:rPr>
      </w:pPr>
      <w:r w:rsidRPr="00F4713F">
        <w:rPr>
          <w:rFonts w:ascii="Times New Roman" w:hAnsi="Times New Roman" w:cs="Times New Roman"/>
          <w:b/>
          <w:sz w:val="52"/>
          <w:szCs w:val="80"/>
        </w:rPr>
        <w:t>Анализ учебно-воспитательной работы</w:t>
      </w:r>
    </w:p>
    <w:p w:rsidR="00F4713F" w:rsidRPr="00F4713F" w:rsidRDefault="003954AD" w:rsidP="00F4713F">
      <w:pPr>
        <w:spacing w:after="0"/>
        <w:jc w:val="center"/>
        <w:rPr>
          <w:rFonts w:ascii="Times New Roman" w:hAnsi="Times New Roman" w:cs="Times New Roman"/>
          <w:b/>
          <w:sz w:val="52"/>
          <w:szCs w:val="80"/>
        </w:rPr>
      </w:pPr>
      <w:r>
        <w:rPr>
          <w:rFonts w:ascii="Times New Roman" w:hAnsi="Times New Roman" w:cs="Times New Roman"/>
          <w:b/>
          <w:sz w:val="52"/>
          <w:szCs w:val="80"/>
        </w:rPr>
        <w:t>з</w:t>
      </w:r>
      <w:r w:rsidR="00F4713F" w:rsidRPr="00F4713F">
        <w:rPr>
          <w:rFonts w:ascii="Times New Roman" w:hAnsi="Times New Roman" w:cs="Times New Roman"/>
          <w:b/>
          <w:sz w:val="52"/>
          <w:szCs w:val="80"/>
        </w:rPr>
        <w:t>а 2017-2018 учебный год</w:t>
      </w:r>
    </w:p>
    <w:p w:rsidR="00F4713F" w:rsidRDefault="00F4713F" w:rsidP="00F4713F">
      <w:pPr>
        <w:spacing w:after="0"/>
        <w:jc w:val="cente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Default="00F4713F" w:rsidP="00F4713F">
      <w:pPr>
        <w:rPr>
          <w:szCs w:val="80"/>
        </w:rPr>
      </w:pPr>
    </w:p>
    <w:p w:rsidR="00F4713F" w:rsidRPr="00F4713F" w:rsidRDefault="00F4713F" w:rsidP="00F4713F">
      <w:pPr>
        <w:spacing w:after="0"/>
        <w:jc w:val="center"/>
        <w:rPr>
          <w:rFonts w:ascii="Times New Roman" w:hAnsi="Times New Roman" w:cs="Times New Roman"/>
          <w:sz w:val="24"/>
          <w:szCs w:val="80"/>
        </w:rPr>
      </w:pPr>
      <w:r w:rsidRPr="00F4713F">
        <w:rPr>
          <w:rFonts w:ascii="Times New Roman" w:hAnsi="Times New Roman" w:cs="Times New Roman"/>
          <w:sz w:val="24"/>
          <w:szCs w:val="80"/>
        </w:rPr>
        <w:t>г. Сосновка</w:t>
      </w:r>
    </w:p>
    <w:p w:rsidR="00F4713F" w:rsidRPr="00F4713F" w:rsidRDefault="00F4713F" w:rsidP="00F4713F">
      <w:pPr>
        <w:spacing w:after="0"/>
        <w:jc w:val="center"/>
        <w:rPr>
          <w:rFonts w:ascii="Times New Roman" w:hAnsi="Times New Roman" w:cs="Times New Roman"/>
          <w:sz w:val="24"/>
          <w:szCs w:val="80"/>
        </w:rPr>
      </w:pPr>
      <w:r w:rsidRPr="00F4713F">
        <w:rPr>
          <w:rFonts w:ascii="Times New Roman" w:hAnsi="Times New Roman" w:cs="Times New Roman"/>
          <w:sz w:val="24"/>
          <w:szCs w:val="80"/>
        </w:rPr>
        <w:t>2018 г.</w:t>
      </w:r>
    </w:p>
    <w:p w:rsidR="00F4713F" w:rsidRDefault="00F4713F" w:rsidP="00F4713F">
      <w:pPr>
        <w:rPr>
          <w:szCs w:val="80"/>
        </w:rPr>
      </w:pPr>
    </w:p>
    <w:p w:rsidR="00F4713F" w:rsidRPr="007D4E1D" w:rsidRDefault="00F4713F" w:rsidP="00833D8C">
      <w:pPr>
        <w:spacing w:after="0" w:line="360" w:lineRule="auto"/>
        <w:contextualSpacing/>
        <w:jc w:val="center"/>
        <w:rPr>
          <w:rFonts w:ascii="Times New Roman" w:hAnsi="Times New Roman" w:cs="Times New Roman"/>
          <w:sz w:val="28"/>
          <w:szCs w:val="80"/>
        </w:rPr>
      </w:pPr>
      <w:r w:rsidRPr="007D4E1D">
        <w:rPr>
          <w:rFonts w:ascii="Times New Roman" w:hAnsi="Times New Roman" w:cs="Times New Roman"/>
          <w:sz w:val="28"/>
          <w:szCs w:val="80"/>
        </w:rPr>
        <w:lastRenderedPageBreak/>
        <w:t>Содержание</w:t>
      </w:r>
    </w:p>
    <w:p w:rsidR="00F4713F" w:rsidRPr="007D4E1D" w:rsidRDefault="00F4713F" w:rsidP="00833D8C">
      <w:pPr>
        <w:spacing w:after="0" w:line="360" w:lineRule="auto"/>
        <w:contextualSpacing/>
        <w:rPr>
          <w:rFonts w:ascii="Times New Roman" w:hAnsi="Times New Roman" w:cs="Times New Roman"/>
          <w:sz w:val="28"/>
          <w:szCs w:val="80"/>
        </w:rPr>
      </w:pPr>
      <w:r w:rsidRPr="007D4E1D">
        <w:rPr>
          <w:rFonts w:ascii="Times New Roman" w:hAnsi="Times New Roman" w:cs="Times New Roman"/>
          <w:sz w:val="28"/>
          <w:szCs w:val="80"/>
        </w:rPr>
        <w:t>Введение</w:t>
      </w:r>
    </w:p>
    <w:p w:rsidR="00F4713F" w:rsidRPr="007D4E1D" w:rsidRDefault="00F4713F"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 xml:space="preserve">Анализ </w:t>
      </w:r>
      <w:r w:rsidR="0003413E" w:rsidRPr="007D4E1D">
        <w:rPr>
          <w:rFonts w:ascii="Times New Roman" w:hAnsi="Times New Roman" w:cs="Times New Roman"/>
          <w:sz w:val="28"/>
          <w:szCs w:val="80"/>
        </w:rPr>
        <w:t>педагогических кадров</w:t>
      </w:r>
    </w:p>
    <w:p w:rsidR="0003413E" w:rsidRPr="007D4E1D" w:rsidRDefault="0003413E"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работы с детским коллективом</w:t>
      </w:r>
    </w:p>
    <w:p w:rsidR="0003413E" w:rsidRPr="007D4E1D" w:rsidRDefault="0003413E" w:rsidP="00833D8C">
      <w:pPr>
        <w:pStyle w:val="a4"/>
        <w:numPr>
          <w:ilvl w:val="1"/>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воспитанников по возрастному диапазону</w:t>
      </w:r>
    </w:p>
    <w:p w:rsidR="0003413E" w:rsidRPr="007D4E1D" w:rsidRDefault="0003413E" w:rsidP="00833D8C">
      <w:pPr>
        <w:pStyle w:val="a4"/>
        <w:numPr>
          <w:ilvl w:val="1"/>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посещаемости и сохранности воспитанников</w:t>
      </w:r>
    </w:p>
    <w:p w:rsidR="0003413E" w:rsidRPr="007D4E1D" w:rsidRDefault="0003413E"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Образовательная деятельность</w:t>
      </w:r>
    </w:p>
    <w:p w:rsidR="0003413E" w:rsidRPr="007D4E1D" w:rsidRDefault="0003413E" w:rsidP="00833D8C">
      <w:pPr>
        <w:pStyle w:val="a4"/>
        <w:numPr>
          <w:ilvl w:val="1"/>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Особенности образовательного процесса</w:t>
      </w:r>
    </w:p>
    <w:p w:rsidR="0003413E" w:rsidRPr="007D4E1D" w:rsidRDefault="0003413E" w:rsidP="00833D8C">
      <w:pPr>
        <w:pStyle w:val="a4"/>
        <w:numPr>
          <w:ilvl w:val="1"/>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выполнения образовательных программ</w:t>
      </w:r>
    </w:p>
    <w:p w:rsidR="0003413E" w:rsidRPr="007D4E1D" w:rsidRDefault="0003413E" w:rsidP="00833D8C">
      <w:pPr>
        <w:pStyle w:val="a4"/>
        <w:numPr>
          <w:ilvl w:val="1"/>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участия обучающихся в конкурсах и конференциях</w:t>
      </w:r>
    </w:p>
    <w:p w:rsidR="002D0B45" w:rsidRPr="007D4E1D" w:rsidRDefault="002D0B45"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методической работы</w:t>
      </w:r>
    </w:p>
    <w:p w:rsidR="0003413E" w:rsidRPr="007D4E1D" w:rsidRDefault="002D0B45"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воспитательной работы</w:t>
      </w:r>
    </w:p>
    <w:p w:rsidR="002D0B45" w:rsidRPr="007D4E1D" w:rsidRDefault="002D0B45"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Анализ внутриучрежденческого контроля</w:t>
      </w:r>
    </w:p>
    <w:p w:rsidR="002D0B45" w:rsidRPr="007D4E1D" w:rsidRDefault="002D0B45" w:rsidP="00833D8C">
      <w:pPr>
        <w:pStyle w:val="a4"/>
        <w:numPr>
          <w:ilvl w:val="0"/>
          <w:numId w:val="2"/>
        </w:numPr>
        <w:spacing w:after="0" w:line="360" w:lineRule="auto"/>
        <w:rPr>
          <w:rFonts w:ascii="Times New Roman" w:hAnsi="Times New Roman" w:cs="Times New Roman"/>
          <w:sz w:val="28"/>
          <w:szCs w:val="80"/>
        </w:rPr>
      </w:pPr>
      <w:r w:rsidRPr="007D4E1D">
        <w:rPr>
          <w:rFonts w:ascii="Times New Roman" w:hAnsi="Times New Roman" w:cs="Times New Roman"/>
          <w:sz w:val="28"/>
          <w:szCs w:val="80"/>
        </w:rPr>
        <w:t xml:space="preserve">Анализ состояния работы с </w:t>
      </w:r>
      <w:r w:rsidR="007D4E1D" w:rsidRPr="007D4E1D">
        <w:rPr>
          <w:rFonts w:ascii="Times New Roman" w:hAnsi="Times New Roman" w:cs="Times New Roman"/>
          <w:sz w:val="28"/>
          <w:szCs w:val="80"/>
        </w:rPr>
        <w:t>родителями</w:t>
      </w:r>
    </w:p>
    <w:p w:rsidR="007D4E1D" w:rsidRDefault="007D4E1D" w:rsidP="00833D8C">
      <w:pPr>
        <w:pStyle w:val="a4"/>
        <w:numPr>
          <w:ilvl w:val="0"/>
          <w:numId w:val="2"/>
        </w:numPr>
        <w:spacing w:after="0" w:line="360" w:lineRule="auto"/>
        <w:rPr>
          <w:rFonts w:ascii="Times New Roman" w:hAnsi="Times New Roman" w:cs="Times New Roman"/>
          <w:sz w:val="28"/>
          <w:szCs w:val="80"/>
        </w:rPr>
      </w:pPr>
      <w:r>
        <w:rPr>
          <w:rFonts w:ascii="Times New Roman" w:hAnsi="Times New Roman" w:cs="Times New Roman"/>
          <w:sz w:val="28"/>
          <w:szCs w:val="80"/>
        </w:rPr>
        <w:t xml:space="preserve">Анализ работы </w:t>
      </w:r>
      <w:r w:rsidR="00833D8C">
        <w:rPr>
          <w:rFonts w:ascii="Times New Roman" w:hAnsi="Times New Roman" w:cs="Times New Roman"/>
          <w:sz w:val="28"/>
          <w:szCs w:val="80"/>
        </w:rPr>
        <w:t>методиста по работе с детскими общественными организациями</w:t>
      </w:r>
    </w:p>
    <w:p w:rsidR="00833D8C" w:rsidRDefault="00833D8C" w:rsidP="00833D8C">
      <w:pPr>
        <w:pStyle w:val="a4"/>
        <w:numPr>
          <w:ilvl w:val="0"/>
          <w:numId w:val="2"/>
        </w:numPr>
        <w:spacing w:after="0" w:line="360" w:lineRule="auto"/>
        <w:rPr>
          <w:rFonts w:ascii="Times New Roman" w:hAnsi="Times New Roman" w:cs="Times New Roman"/>
          <w:sz w:val="28"/>
          <w:szCs w:val="80"/>
        </w:rPr>
      </w:pPr>
      <w:r>
        <w:rPr>
          <w:rFonts w:ascii="Times New Roman" w:hAnsi="Times New Roman" w:cs="Times New Roman"/>
          <w:sz w:val="28"/>
          <w:szCs w:val="80"/>
        </w:rPr>
        <w:t>Анализ работы мето</w:t>
      </w:r>
      <w:r w:rsidR="001B3990">
        <w:rPr>
          <w:rFonts w:ascii="Times New Roman" w:hAnsi="Times New Roman" w:cs="Times New Roman"/>
          <w:sz w:val="28"/>
          <w:szCs w:val="80"/>
        </w:rPr>
        <w:t>диста по туристско-краеведческому</w:t>
      </w:r>
      <w:r>
        <w:rPr>
          <w:rFonts w:ascii="Times New Roman" w:hAnsi="Times New Roman" w:cs="Times New Roman"/>
          <w:sz w:val="28"/>
          <w:szCs w:val="80"/>
        </w:rPr>
        <w:t xml:space="preserve"> направлению</w:t>
      </w:r>
    </w:p>
    <w:p w:rsidR="00833D8C" w:rsidRDefault="00833D8C" w:rsidP="00833D8C">
      <w:pPr>
        <w:pStyle w:val="a4"/>
        <w:numPr>
          <w:ilvl w:val="0"/>
          <w:numId w:val="2"/>
        </w:numPr>
        <w:spacing w:after="0" w:line="360" w:lineRule="auto"/>
        <w:rPr>
          <w:rFonts w:ascii="Times New Roman" w:hAnsi="Times New Roman" w:cs="Times New Roman"/>
          <w:sz w:val="28"/>
          <w:szCs w:val="80"/>
        </w:rPr>
      </w:pPr>
      <w:r>
        <w:rPr>
          <w:rFonts w:ascii="Times New Roman" w:hAnsi="Times New Roman" w:cs="Times New Roman"/>
          <w:sz w:val="28"/>
          <w:szCs w:val="80"/>
        </w:rPr>
        <w:t>Анализ работы методиста по эколого-биологическому направлению</w:t>
      </w:r>
    </w:p>
    <w:p w:rsidR="00833D8C" w:rsidRDefault="00833D8C" w:rsidP="00833D8C">
      <w:pPr>
        <w:pStyle w:val="a4"/>
        <w:numPr>
          <w:ilvl w:val="0"/>
          <w:numId w:val="2"/>
        </w:numPr>
        <w:spacing w:after="0" w:line="360" w:lineRule="auto"/>
        <w:rPr>
          <w:rFonts w:ascii="Times New Roman" w:hAnsi="Times New Roman" w:cs="Times New Roman"/>
          <w:sz w:val="28"/>
          <w:szCs w:val="80"/>
        </w:rPr>
      </w:pPr>
      <w:r>
        <w:rPr>
          <w:rFonts w:ascii="Times New Roman" w:hAnsi="Times New Roman" w:cs="Times New Roman"/>
          <w:sz w:val="28"/>
          <w:szCs w:val="80"/>
        </w:rPr>
        <w:t>Цели и задачи на 2018-2019 учебный год</w:t>
      </w:r>
    </w:p>
    <w:p w:rsidR="00833D8C" w:rsidRDefault="00833D8C" w:rsidP="00833D8C">
      <w:pPr>
        <w:pStyle w:val="a4"/>
        <w:numPr>
          <w:ilvl w:val="0"/>
          <w:numId w:val="2"/>
        </w:numPr>
        <w:spacing w:after="0" w:line="360" w:lineRule="auto"/>
        <w:rPr>
          <w:rFonts w:ascii="Times New Roman" w:hAnsi="Times New Roman" w:cs="Times New Roman"/>
          <w:sz w:val="28"/>
          <w:szCs w:val="80"/>
        </w:rPr>
      </w:pPr>
      <w:r>
        <w:rPr>
          <w:rFonts w:ascii="Times New Roman" w:hAnsi="Times New Roman" w:cs="Times New Roman"/>
          <w:sz w:val="28"/>
          <w:szCs w:val="80"/>
        </w:rPr>
        <w:t>Общие выводы по анализу</w:t>
      </w:r>
    </w:p>
    <w:p w:rsidR="00833D8C" w:rsidRPr="00833D8C" w:rsidRDefault="00833D8C" w:rsidP="00833D8C">
      <w:pPr>
        <w:spacing w:after="0" w:line="360" w:lineRule="auto"/>
        <w:contextualSpacing/>
        <w:rPr>
          <w:rFonts w:ascii="Times New Roman" w:hAnsi="Times New Roman" w:cs="Times New Roman"/>
          <w:sz w:val="28"/>
          <w:szCs w:val="80"/>
        </w:rPr>
      </w:pPr>
    </w:p>
    <w:p w:rsidR="007D4E1D" w:rsidRDefault="007D4E1D" w:rsidP="00833D8C">
      <w:pPr>
        <w:pStyle w:val="a4"/>
        <w:spacing w:after="0" w:line="360" w:lineRule="auto"/>
        <w:rPr>
          <w:rFonts w:ascii="Times New Roman" w:hAnsi="Times New Roman" w:cs="Times New Roman"/>
          <w:sz w:val="28"/>
          <w:szCs w:val="80"/>
        </w:rPr>
      </w:pPr>
    </w:p>
    <w:p w:rsidR="00833D8C" w:rsidRDefault="00833D8C" w:rsidP="00833D8C">
      <w:pPr>
        <w:pStyle w:val="a4"/>
        <w:spacing w:after="0" w:line="360" w:lineRule="auto"/>
        <w:rPr>
          <w:rFonts w:ascii="Times New Roman" w:hAnsi="Times New Roman" w:cs="Times New Roman"/>
          <w:sz w:val="28"/>
          <w:szCs w:val="80"/>
        </w:rPr>
      </w:pPr>
    </w:p>
    <w:p w:rsidR="00833D8C" w:rsidRDefault="00833D8C" w:rsidP="00833D8C">
      <w:pPr>
        <w:pStyle w:val="a4"/>
        <w:spacing w:after="0" w:line="360" w:lineRule="auto"/>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33D8C" w:rsidRDefault="00833D8C" w:rsidP="007D4E1D">
      <w:pPr>
        <w:pStyle w:val="a4"/>
        <w:rPr>
          <w:rFonts w:ascii="Times New Roman" w:hAnsi="Times New Roman" w:cs="Times New Roman"/>
          <w:sz w:val="28"/>
          <w:szCs w:val="80"/>
        </w:rPr>
      </w:pPr>
    </w:p>
    <w:p w:rsidR="00845119" w:rsidRDefault="00845119" w:rsidP="007D4E1D">
      <w:pPr>
        <w:pStyle w:val="a4"/>
        <w:rPr>
          <w:rFonts w:ascii="Times New Roman" w:hAnsi="Times New Roman" w:cs="Times New Roman"/>
          <w:sz w:val="28"/>
          <w:szCs w:val="80"/>
        </w:rPr>
      </w:pPr>
    </w:p>
    <w:p w:rsidR="00833D8C" w:rsidRPr="00FD47AE" w:rsidRDefault="00FD47AE" w:rsidP="00FD47AE">
      <w:pPr>
        <w:pStyle w:val="a4"/>
        <w:jc w:val="center"/>
        <w:rPr>
          <w:rFonts w:ascii="Times New Roman" w:hAnsi="Times New Roman" w:cs="Times New Roman"/>
          <w:b/>
          <w:sz w:val="28"/>
          <w:szCs w:val="80"/>
        </w:rPr>
      </w:pPr>
      <w:r w:rsidRPr="00FD47AE">
        <w:rPr>
          <w:rFonts w:ascii="Times New Roman" w:hAnsi="Times New Roman" w:cs="Times New Roman"/>
          <w:b/>
          <w:sz w:val="28"/>
          <w:szCs w:val="80"/>
        </w:rPr>
        <w:lastRenderedPageBreak/>
        <w:t>Введение</w:t>
      </w:r>
    </w:p>
    <w:p w:rsidR="00FD47AE" w:rsidRDefault="00FD47AE" w:rsidP="00841392">
      <w:pPr>
        <w:pStyle w:val="a4"/>
        <w:spacing w:after="0" w:line="360" w:lineRule="auto"/>
        <w:ind w:left="0" w:firstLine="709"/>
        <w:jc w:val="both"/>
        <w:rPr>
          <w:rFonts w:ascii="Times New Roman" w:hAnsi="Times New Roman" w:cs="Times New Roman"/>
          <w:sz w:val="28"/>
          <w:szCs w:val="80"/>
        </w:rPr>
      </w:pPr>
      <w:r>
        <w:rPr>
          <w:rFonts w:ascii="Times New Roman" w:hAnsi="Times New Roman" w:cs="Times New Roman"/>
          <w:sz w:val="28"/>
          <w:szCs w:val="80"/>
        </w:rPr>
        <w:t>МКОУ ДО ДДТ Вятскополянского района как учреждение дополнительного образования осуществляет свою деятельность в соответствии с основополагающими документами: Конституцией РФ, Законом «Об образовании», Уставом учреждения, образовательной программой  и программой развития на 2017-2018 уч. гг., муниципальным заданием.</w:t>
      </w:r>
    </w:p>
    <w:p w:rsidR="008430C6" w:rsidRDefault="008430C6" w:rsidP="00841392">
      <w:pPr>
        <w:pStyle w:val="a4"/>
        <w:spacing w:after="0" w:line="360" w:lineRule="auto"/>
        <w:ind w:left="0" w:firstLine="709"/>
        <w:jc w:val="both"/>
        <w:rPr>
          <w:rFonts w:ascii="Times New Roman" w:hAnsi="Times New Roman" w:cs="Times New Roman"/>
          <w:sz w:val="28"/>
          <w:szCs w:val="80"/>
        </w:rPr>
      </w:pPr>
      <w:r>
        <w:rPr>
          <w:rFonts w:ascii="Times New Roman" w:hAnsi="Times New Roman" w:cs="Times New Roman"/>
          <w:sz w:val="28"/>
          <w:szCs w:val="80"/>
        </w:rPr>
        <w:t>Деятельность учреждения обусловлена сложившимися традициями, проверенным опытом, формами и методами образовательной, досуговой, методической деятельности, что дает определенные результаты.</w:t>
      </w:r>
    </w:p>
    <w:p w:rsidR="008430C6" w:rsidRDefault="008430C6" w:rsidP="00841392">
      <w:pPr>
        <w:pStyle w:val="a4"/>
        <w:spacing w:after="0" w:line="360" w:lineRule="auto"/>
        <w:ind w:left="0" w:firstLine="709"/>
        <w:jc w:val="both"/>
        <w:rPr>
          <w:rFonts w:ascii="Times New Roman" w:hAnsi="Times New Roman" w:cs="Times New Roman"/>
          <w:sz w:val="28"/>
          <w:szCs w:val="80"/>
        </w:rPr>
      </w:pPr>
      <w:r>
        <w:rPr>
          <w:rFonts w:ascii="Times New Roman" w:hAnsi="Times New Roman" w:cs="Times New Roman"/>
          <w:sz w:val="28"/>
          <w:szCs w:val="80"/>
        </w:rPr>
        <w:t xml:space="preserve">МКОУ ДО ДДТ – многопрофильное учреждение дополнительного образования, осуществляющее деятельность во время учебного года, в котором развивают свои творческие способности, расширяют кругозор, учатся общению дети нашего района. Дом детского творчества осуществляет триединую функцию: обучения, воспитания и творческого развития детей в общеобразовательных школах Вятскополянского района.  </w:t>
      </w:r>
      <w:r w:rsidR="008153AF">
        <w:rPr>
          <w:rFonts w:ascii="Times New Roman" w:hAnsi="Times New Roman" w:cs="Times New Roman"/>
          <w:sz w:val="28"/>
          <w:szCs w:val="80"/>
        </w:rPr>
        <w:t>ДДТ является организатором и участником районных массовых мероприятий, конкурсов, смотров, соревнований по разнообразным видам деятельности.</w:t>
      </w:r>
    </w:p>
    <w:p w:rsidR="008153AF" w:rsidRDefault="008153AF" w:rsidP="00841392">
      <w:pPr>
        <w:pStyle w:val="a4"/>
        <w:spacing w:after="0" w:line="360" w:lineRule="auto"/>
        <w:ind w:left="0" w:firstLine="709"/>
        <w:jc w:val="both"/>
        <w:rPr>
          <w:rFonts w:ascii="Times New Roman" w:hAnsi="Times New Roman" w:cs="Times New Roman"/>
          <w:sz w:val="28"/>
          <w:szCs w:val="80"/>
        </w:rPr>
      </w:pPr>
      <w:r>
        <w:rPr>
          <w:rFonts w:ascii="Times New Roman" w:hAnsi="Times New Roman" w:cs="Times New Roman"/>
          <w:sz w:val="28"/>
          <w:szCs w:val="80"/>
        </w:rPr>
        <w:t>В соответствии с годовым планом работы на 2017-2018 учебный год коллектив МКОУ ДО ДДТ выполнял социальный заказ по сохранению и пополнению контингента воспитанников и развитию  творческого потенциала детей. Вся деятельность в учреждении осуществляется с учетом запроса детей, потребностей семьи, посредством реализации дополнительных общеразвивающих программ по следующим направленностям:</w:t>
      </w:r>
    </w:p>
    <w:p w:rsidR="008153AF" w:rsidRDefault="00841392" w:rsidP="00841392">
      <w:pPr>
        <w:pStyle w:val="a4"/>
        <w:numPr>
          <w:ilvl w:val="0"/>
          <w:numId w:val="3"/>
        </w:numPr>
        <w:spacing w:after="0" w:line="360" w:lineRule="auto"/>
        <w:jc w:val="both"/>
        <w:rPr>
          <w:rFonts w:ascii="Times New Roman" w:hAnsi="Times New Roman" w:cs="Times New Roman"/>
          <w:sz w:val="28"/>
          <w:szCs w:val="80"/>
        </w:rPr>
      </w:pPr>
      <w:r>
        <w:rPr>
          <w:rFonts w:ascii="Times New Roman" w:hAnsi="Times New Roman" w:cs="Times New Roman"/>
          <w:sz w:val="28"/>
          <w:szCs w:val="80"/>
        </w:rPr>
        <w:t>Техническая</w:t>
      </w:r>
    </w:p>
    <w:p w:rsidR="008153AF" w:rsidRDefault="00841392" w:rsidP="00841392">
      <w:pPr>
        <w:pStyle w:val="a4"/>
        <w:numPr>
          <w:ilvl w:val="0"/>
          <w:numId w:val="3"/>
        </w:numPr>
        <w:spacing w:after="0" w:line="360" w:lineRule="auto"/>
        <w:jc w:val="both"/>
        <w:rPr>
          <w:rFonts w:ascii="Times New Roman" w:hAnsi="Times New Roman" w:cs="Times New Roman"/>
          <w:sz w:val="28"/>
          <w:szCs w:val="80"/>
        </w:rPr>
      </w:pPr>
      <w:r>
        <w:rPr>
          <w:rFonts w:ascii="Times New Roman" w:hAnsi="Times New Roman" w:cs="Times New Roman"/>
          <w:sz w:val="28"/>
          <w:szCs w:val="80"/>
        </w:rPr>
        <w:t>Художественная</w:t>
      </w:r>
    </w:p>
    <w:p w:rsidR="00841392" w:rsidRDefault="00841392" w:rsidP="00841392">
      <w:pPr>
        <w:pStyle w:val="a4"/>
        <w:numPr>
          <w:ilvl w:val="0"/>
          <w:numId w:val="3"/>
        </w:numPr>
        <w:spacing w:after="0" w:line="360" w:lineRule="auto"/>
        <w:jc w:val="both"/>
        <w:rPr>
          <w:rFonts w:ascii="Times New Roman" w:hAnsi="Times New Roman" w:cs="Times New Roman"/>
          <w:sz w:val="28"/>
          <w:szCs w:val="80"/>
        </w:rPr>
      </w:pPr>
      <w:r>
        <w:rPr>
          <w:rFonts w:ascii="Times New Roman" w:hAnsi="Times New Roman" w:cs="Times New Roman"/>
          <w:sz w:val="28"/>
          <w:szCs w:val="80"/>
        </w:rPr>
        <w:t xml:space="preserve">Социально-педагогическая </w:t>
      </w:r>
    </w:p>
    <w:p w:rsidR="00841392" w:rsidRDefault="00841392" w:rsidP="00841392">
      <w:pPr>
        <w:pStyle w:val="a4"/>
        <w:numPr>
          <w:ilvl w:val="0"/>
          <w:numId w:val="3"/>
        </w:numPr>
        <w:spacing w:after="0" w:line="360" w:lineRule="auto"/>
        <w:jc w:val="both"/>
        <w:rPr>
          <w:rFonts w:ascii="Times New Roman" w:hAnsi="Times New Roman" w:cs="Times New Roman"/>
          <w:sz w:val="28"/>
          <w:szCs w:val="80"/>
        </w:rPr>
      </w:pPr>
      <w:r>
        <w:rPr>
          <w:rFonts w:ascii="Times New Roman" w:hAnsi="Times New Roman" w:cs="Times New Roman"/>
          <w:sz w:val="28"/>
          <w:szCs w:val="80"/>
        </w:rPr>
        <w:t>Естественнонаучная</w:t>
      </w:r>
    </w:p>
    <w:p w:rsidR="00841392" w:rsidRDefault="00841392" w:rsidP="00841392">
      <w:pPr>
        <w:pStyle w:val="a4"/>
        <w:numPr>
          <w:ilvl w:val="0"/>
          <w:numId w:val="3"/>
        </w:numPr>
        <w:spacing w:after="0" w:line="360" w:lineRule="auto"/>
        <w:jc w:val="both"/>
        <w:rPr>
          <w:rFonts w:ascii="Times New Roman" w:hAnsi="Times New Roman" w:cs="Times New Roman"/>
          <w:sz w:val="28"/>
          <w:szCs w:val="80"/>
        </w:rPr>
      </w:pPr>
      <w:r>
        <w:rPr>
          <w:rFonts w:ascii="Times New Roman" w:hAnsi="Times New Roman" w:cs="Times New Roman"/>
          <w:sz w:val="28"/>
          <w:szCs w:val="80"/>
        </w:rPr>
        <w:t>Туристско-краеведческая</w:t>
      </w:r>
    </w:p>
    <w:p w:rsidR="00841392" w:rsidRDefault="00841392" w:rsidP="00841392">
      <w:pPr>
        <w:spacing w:after="0" w:line="360" w:lineRule="auto"/>
        <w:ind w:firstLine="709"/>
        <w:jc w:val="both"/>
        <w:rPr>
          <w:rFonts w:ascii="Times New Roman" w:hAnsi="Times New Roman" w:cs="Times New Roman"/>
          <w:sz w:val="28"/>
          <w:szCs w:val="80"/>
        </w:rPr>
      </w:pPr>
      <w:r>
        <w:rPr>
          <w:rFonts w:ascii="Times New Roman" w:hAnsi="Times New Roman" w:cs="Times New Roman"/>
          <w:sz w:val="28"/>
          <w:szCs w:val="80"/>
        </w:rPr>
        <w:t xml:space="preserve">Основной целью работы ДДТ является создание благоприятных условий личностного и физического развития детей, для удовлетворения их интересов, способностей и дарований, для адаптации их к жизни в обществе, формирования общей культуры и организации содержательного досуга. </w:t>
      </w:r>
    </w:p>
    <w:p w:rsidR="00841392" w:rsidRDefault="00841392" w:rsidP="00841392">
      <w:pPr>
        <w:spacing w:after="0" w:line="360" w:lineRule="auto"/>
        <w:ind w:firstLine="709"/>
        <w:jc w:val="both"/>
        <w:rPr>
          <w:rFonts w:ascii="Times New Roman" w:hAnsi="Times New Roman" w:cs="Times New Roman"/>
          <w:sz w:val="28"/>
          <w:szCs w:val="80"/>
        </w:rPr>
      </w:pPr>
      <w:r>
        <w:rPr>
          <w:rFonts w:ascii="Times New Roman" w:hAnsi="Times New Roman" w:cs="Times New Roman"/>
          <w:sz w:val="28"/>
          <w:szCs w:val="80"/>
        </w:rPr>
        <w:lastRenderedPageBreak/>
        <w:t xml:space="preserve">На протяжении учебного года администрацией ДДТ и все </w:t>
      </w:r>
      <w:proofErr w:type="gramStart"/>
      <w:r>
        <w:rPr>
          <w:rFonts w:ascii="Times New Roman" w:hAnsi="Times New Roman" w:cs="Times New Roman"/>
          <w:sz w:val="28"/>
          <w:szCs w:val="80"/>
        </w:rPr>
        <w:t>м</w:t>
      </w:r>
      <w:proofErr w:type="gramEnd"/>
      <w:r>
        <w:rPr>
          <w:rFonts w:ascii="Times New Roman" w:hAnsi="Times New Roman" w:cs="Times New Roman"/>
          <w:sz w:val="28"/>
          <w:szCs w:val="80"/>
        </w:rPr>
        <w:t xml:space="preserve"> педагогическим коллективом проводится отслеживание и анализ деятельности образовательного процесса.</w:t>
      </w:r>
    </w:p>
    <w:p w:rsidR="00841392" w:rsidRDefault="00841392" w:rsidP="00841392">
      <w:pPr>
        <w:spacing w:after="0" w:line="360" w:lineRule="auto"/>
        <w:ind w:firstLine="709"/>
        <w:jc w:val="both"/>
        <w:rPr>
          <w:rFonts w:ascii="Times New Roman" w:hAnsi="Times New Roman" w:cs="Times New Roman"/>
          <w:sz w:val="28"/>
          <w:szCs w:val="80"/>
        </w:rPr>
      </w:pPr>
      <w:r>
        <w:rPr>
          <w:rFonts w:ascii="Times New Roman" w:hAnsi="Times New Roman" w:cs="Times New Roman"/>
          <w:sz w:val="28"/>
          <w:szCs w:val="80"/>
        </w:rPr>
        <w:t>В результате анализа выстраивается стратегия и тактика деятельности педагогического коллектива.</w:t>
      </w:r>
    </w:p>
    <w:p w:rsidR="00841392" w:rsidRDefault="00841392" w:rsidP="00841392">
      <w:pPr>
        <w:spacing w:after="0" w:line="360" w:lineRule="auto"/>
        <w:ind w:firstLine="709"/>
        <w:jc w:val="center"/>
        <w:rPr>
          <w:rFonts w:ascii="Times New Roman" w:hAnsi="Times New Roman" w:cs="Times New Roman"/>
          <w:b/>
          <w:sz w:val="28"/>
          <w:szCs w:val="80"/>
        </w:rPr>
      </w:pPr>
      <w:r w:rsidRPr="00841392">
        <w:rPr>
          <w:rFonts w:ascii="Times New Roman" w:hAnsi="Times New Roman" w:cs="Times New Roman"/>
          <w:b/>
          <w:sz w:val="28"/>
          <w:szCs w:val="80"/>
        </w:rPr>
        <w:t>Анализ педагогических кадров</w:t>
      </w:r>
    </w:p>
    <w:p w:rsidR="00085E62" w:rsidRPr="00085E62" w:rsidRDefault="00085E62" w:rsidP="00085E62">
      <w:pPr>
        <w:pStyle w:val="Default"/>
        <w:spacing w:line="360" w:lineRule="auto"/>
        <w:ind w:firstLine="709"/>
        <w:contextualSpacing/>
        <w:jc w:val="both"/>
        <w:rPr>
          <w:sz w:val="28"/>
          <w:szCs w:val="28"/>
        </w:rPr>
      </w:pPr>
      <w:r w:rsidRPr="00085E62">
        <w:rPr>
          <w:sz w:val="28"/>
          <w:szCs w:val="28"/>
        </w:rPr>
        <w:t xml:space="preserve">Педагогический коллектив – это сложный объект управления, поскольку педагоги отличаются по возрасту, полу, образованию, стажу, профессиональной подготовленности, готовности к инновациям. Педагоги ДДТ - стабильный, способный к профессиональному и личностному росту коллектив. </w:t>
      </w:r>
    </w:p>
    <w:p w:rsidR="00841392" w:rsidRDefault="00085E62" w:rsidP="00085E62">
      <w:pPr>
        <w:spacing w:after="0" w:line="360" w:lineRule="auto"/>
        <w:ind w:firstLine="709"/>
        <w:contextualSpacing/>
        <w:jc w:val="both"/>
        <w:rPr>
          <w:rFonts w:ascii="Times New Roman" w:hAnsi="Times New Roman" w:cs="Times New Roman"/>
          <w:sz w:val="28"/>
          <w:szCs w:val="28"/>
        </w:rPr>
      </w:pPr>
      <w:r w:rsidRPr="00085E62">
        <w:rPr>
          <w:rFonts w:ascii="Times New Roman" w:hAnsi="Times New Roman" w:cs="Times New Roman"/>
          <w:sz w:val="28"/>
          <w:szCs w:val="28"/>
        </w:rPr>
        <w:t>В 2017 – 2018 уч. году в учреждении работал педагогический коллектив в составе</w:t>
      </w:r>
      <w:r w:rsidR="00430974">
        <w:rPr>
          <w:rFonts w:ascii="Times New Roman" w:hAnsi="Times New Roman" w:cs="Times New Roman"/>
          <w:sz w:val="28"/>
          <w:szCs w:val="28"/>
        </w:rPr>
        <w:t xml:space="preserve"> 35</w:t>
      </w:r>
      <w:r w:rsidRPr="00085E62">
        <w:rPr>
          <w:rFonts w:ascii="Times New Roman" w:hAnsi="Times New Roman" w:cs="Times New Roman"/>
          <w:sz w:val="28"/>
          <w:szCs w:val="28"/>
        </w:rPr>
        <w:t xml:space="preserve"> человек (в том числе , 27 совместителя).</w:t>
      </w:r>
    </w:p>
    <w:p w:rsidR="00085E62" w:rsidRPr="005358C7" w:rsidRDefault="00085E62" w:rsidP="00085E62">
      <w:pPr>
        <w:spacing w:after="0" w:line="360" w:lineRule="auto"/>
        <w:ind w:firstLine="709"/>
        <w:contextualSpacing/>
        <w:jc w:val="both"/>
        <w:rPr>
          <w:rFonts w:ascii="Times New Roman" w:hAnsi="Times New Roman" w:cs="Times New Roman"/>
          <w:sz w:val="28"/>
          <w:szCs w:val="28"/>
        </w:rPr>
      </w:pPr>
      <w:r w:rsidRPr="005358C7">
        <w:rPr>
          <w:rFonts w:ascii="Times New Roman" w:hAnsi="Times New Roman" w:cs="Times New Roman"/>
          <w:sz w:val="28"/>
          <w:szCs w:val="28"/>
        </w:rPr>
        <w:t xml:space="preserve">Рассмотрим уровень квалификации </w:t>
      </w:r>
      <w:r w:rsidR="005358C7" w:rsidRPr="005358C7">
        <w:rPr>
          <w:rFonts w:ascii="Times New Roman" w:hAnsi="Times New Roman" w:cs="Times New Roman"/>
          <w:sz w:val="28"/>
          <w:szCs w:val="28"/>
        </w:rPr>
        <w:t xml:space="preserve">штатных </w:t>
      </w:r>
      <w:r w:rsidRPr="005358C7">
        <w:rPr>
          <w:rFonts w:ascii="Times New Roman" w:hAnsi="Times New Roman" w:cs="Times New Roman"/>
          <w:sz w:val="28"/>
          <w:szCs w:val="28"/>
        </w:rPr>
        <w:t>педагогов нашего учреждения</w:t>
      </w:r>
      <w:r w:rsidR="005358C7">
        <w:rPr>
          <w:rFonts w:ascii="Times New Roman" w:hAnsi="Times New Roman" w:cs="Times New Roman"/>
          <w:sz w:val="28"/>
          <w:szCs w:val="28"/>
        </w:rPr>
        <w:t>.</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1239"/>
        <w:gridCol w:w="1238"/>
        <w:gridCol w:w="1101"/>
        <w:gridCol w:w="996"/>
      </w:tblGrid>
      <w:tr w:rsidR="005358C7" w:rsidRPr="005358C7" w:rsidTr="001C0565">
        <w:trPr>
          <w:trHeight w:val="280"/>
        </w:trPr>
        <w:tc>
          <w:tcPr>
            <w:tcW w:w="5885" w:type="dxa"/>
            <w:vMerge w:val="restart"/>
            <w:shd w:val="clear" w:color="auto" w:fill="auto"/>
          </w:tcPr>
          <w:p w:rsidR="005358C7" w:rsidRPr="005358C7" w:rsidRDefault="005358C7" w:rsidP="005358C7">
            <w:pPr>
              <w:spacing w:after="0" w:line="240" w:lineRule="auto"/>
              <w:contextualSpacing/>
              <w:jc w:val="both"/>
              <w:rPr>
                <w:rFonts w:ascii="Times New Roman" w:hAnsi="Times New Roman" w:cs="Times New Roman"/>
                <w:b/>
                <w:sz w:val="24"/>
                <w:szCs w:val="26"/>
              </w:rPr>
            </w:pPr>
            <w:r>
              <w:rPr>
                <w:rFonts w:ascii="Times New Roman" w:hAnsi="Times New Roman" w:cs="Times New Roman"/>
                <w:b/>
                <w:sz w:val="24"/>
                <w:szCs w:val="26"/>
              </w:rPr>
              <w:t xml:space="preserve">Категория </w:t>
            </w:r>
          </w:p>
        </w:tc>
        <w:tc>
          <w:tcPr>
            <w:tcW w:w="2476" w:type="dxa"/>
            <w:gridSpan w:val="2"/>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2016-2017г.г.</w:t>
            </w:r>
          </w:p>
        </w:tc>
        <w:tc>
          <w:tcPr>
            <w:tcW w:w="2097" w:type="dxa"/>
            <w:gridSpan w:val="2"/>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2017-2018г.г.</w:t>
            </w:r>
          </w:p>
        </w:tc>
      </w:tr>
      <w:tr w:rsidR="005358C7" w:rsidRPr="005358C7" w:rsidTr="001C0565">
        <w:trPr>
          <w:trHeight w:val="171"/>
        </w:trPr>
        <w:tc>
          <w:tcPr>
            <w:tcW w:w="5885" w:type="dxa"/>
            <w:vMerge/>
            <w:shd w:val="clear" w:color="auto" w:fill="auto"/>
          </w:tcPr>
          <w:p w:rsidR="005358C7" w:rsidRPr="005358C7" w:rsidRDefault="005358C7" w:rsidP="005358C7">
            <w:pPr>
              <w:spacing w:after="0" w:line="240" w:lineRule="auto"/>
              <w:contextualSpacing/>
              <w:jc w:val="both"/>
              <w:rPr>
                <w:rFonts w:ascii="Times New Roman" w:hAnsi="Times New Roman" w:cs="Times New Roman"/>
                <w:sz w:val="24"/>
                <w:szCs w:val="26"/>
              </w:rPr>
            </w:pPr>
          </w:p>
        </w:tc>
        <w:tc>
          <w:tcPr>
            <w:tcW w:w="1239" w:type="dxa"/>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Кол-во</w:t>
            </w:r>
          </w:p>
        </w:tc>
        <w:tc>
          <w:tcPr>
            <w:tcW w:w="1238" w:type="dxa"/>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w:t>
            </w:r>
          </w:p>
        </w:tc>
        <w:tc>
          <w:tcPr>
            <w:tcW w:w="1101" w:type="dxa"/>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Кол-во</w:t>
            </w:r>
          </w:p>
        </w:tc>
        <w:tc>
          <w:tcPr>
            <w:tcW w:w="996" w:type="dxa"/>
          </w:tcPr>
          <w:p w:rsidR="005358C7" w:rsidRPr="005358C7" w:rsidRDefault="005358C7" w:rsidP="005358C7">
            <w:pPr>
              <w:spacing w:after="0" w:line="240" w:lineRule="auto"/>
              <w:contextualSpacing/>
              <w:jc w:val="center"/>
              <w:rPr>
                <w:rFonts w:ascii="Times New Roman" w:hAnsi="Times New Roman" w:cs="Times New Roman"/>
                <w:b/>
                <w:sz w:val="24"/>
                <w:szCs w:val="26"/>
              </w:rPr>
            </w:pPr>
            <w:r w:rsidRPr="005358C7">
              <w:rPr>
                <w:rFonts w:ascii="Times New Roman" w:hAnsi="Times New Roman" w:cs="Times New Roman"/>
                <w:b/>
                <w:sz w:val="24"/>
                <w:szCs w:val="26"/>
              </w:rPr>
              <w:t>%</w:t>
            </w:r>
          </w:p>
        </w:tc>
      </w:tr>
      <w:tr w:rsidR="00085E62" w:rsidRPr="005358C7" w:rsidTr="001C0565">
        <w:trPr>
          <w:trHeight w:val="265"/>
        </w:trPr>
        <w:tc>
          <w:tcPr>
            <w:tcW w:w="5885" w:type="dxa"/>
            <w:shd w:val="clear" w:color="auto" w:fill="auto"/>
          </w:tcPr>
          <w:p w:rsidR="00085E62" w:rsidRPr="005358C7" w:rsidRDefault="00085E62" w:rsidP="005358C7">
            <w:pPr>
              <w:spacing w:after="0" w:line="240" w:lineRule="auto"/>
              <w:contextualSpacing/>
              <w:jc w:val="both"/>
              <w:rPr>
                <w:rFonts w:ascii="Times New Roman" w:hAnsi="Times New Roman" w:cs="Times New Roman"/>
                <w:b/>
                <w:sz w:val="24"/>
                <w:szCs w:val="26"/>
              </w:rPr>
            </w:pPr>
            <w:r w:rsidRPr="005358C7">
              <w:rPr>
                <w:rFonts w:ascii="Times New Roman" w:hAnsi="Times New Roman" w:cs="Times New Roman"/>
                <w:sz w:val="24"/>
                <w:szCs w:val="26"/>
              </w:rPr>
              <w:t>Высшая</w:t>
            </w:r>
          </w:p>
        </w:tc>
        <w:tc>
          <w:tcPr>
            <w:tcW w:w="1239" w:type="dxa"/>
          </w:tcPr>
          <w:p w:rsidR="00085E62" w:rsidRPr="005358C7" w:rsidRDefault="00977085" w:rsidP="00977085">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0</w:t>
            </w:r>
          </w:p>
        </w:tc>
        <w:tc>
          <w:tcPr>
            <w:tcW w:w="1238"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29</w:t>
            </w:r>
          </w:p>
        </w:tc>
        <w:tc>
          <w:tcPr>
            <w:tcW w:w="1101" w:type="dxa"/>
          </w:tcPr>
          <w:p w:rsidR="00085E62" w:rsidRPr="005358C7" w:rsidRDefault="00977085"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0</w:t>
            </w:r>
          </w:p>
        </w:tc>
        <w:tc>
          <w:tcPr>
            <w:tcW w:w="996"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28</w:t>
            </w:r>
          </w:p>
        </w:tc>
      </w:tr>
      <w:tr w:rsidR="00085E62" w:rsidRPr="005358C7" w:rsidTr="001C0565">
        <w:trPr>
          <w:trHeight w:val="265"/>
        </w:trPr>
        <w:tc>
          <w:tcPr>
            <w:tcW w:w="5885" w:type="dxa"/>
            <w:shd w:val="clear" w:color="auto" w:fill="auto"/>
          </w:tcPr>
          <w:p w:rsidR="00085E62" w:rsidRPr="005358C7" w:rsidRDefault="00085E62" w:rsidP="005358C7">
            <w:pPr>
              <w:spacing w:after="0" w:line="240" w:lineRule="auto"/>
              <w:contextualSpacing/>
              <w:jc w:val="both"/>
              <w:rPr>
                <w:rFonts w:ascii="Times New Roman" w:hAnsi="Times New Roman" w:cs="Times New Roman"/>
                <w:b/>
                <w:sz w:val="24"/>
                <w:szCs w:val="26"/>
              </w:rPr>
            </w:pPr>
            <w:r w:rsidRPr="005358C7">
              <w:rPr>
                <w:rFonts w:ascii="Times New Roman" w:hAnsi="Times New Roman" w:cs="Times New Roman"/>
                <w:sz w:val="24"/>
                <w:szCs w:val="26"/>
              </w:rPr>
              <w:t>Первая</w:t>
            </w:r>
          </w:p>
        </w:tc>
        <w:tc>
          <w:tcPr>
            <w:tcW w:w="1239" w:type="dxa"/>
          </w:tcPr>
          <w:p w:rsidR="00085E62" w:rsidRPr="005358C7" w:rsidRDefault="00977085" w:rsidP="00977085">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3</w:t>
            </w:r>
          </w:p>
        </w:tc>
        <w:tc>
          <w:tcPr>
            <w:tcW w:w="1238"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45,1</w:t>
            </w:r>
          </w:p>
        </w:tc>
        <w:tc>
          <w:tcPr>
            <w:tcW w:w="1101" w:type="dxa"/>
          </w:tcPr>
          <w:p w:rsidR="00085E62" w:rsidRPr="005358C7" w:rsidRDefault="00977085"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4</w:t>
            </w:r>
          </w:p>
        </w:tc>
        <w:tc>
          <w:tcPr>
            <w:tcW w:w="996"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31</w:t>
            </w:r>
          </w:p>
        </w:tc>
      </w:tr>
      <w:tr w:rsidR="00085E62" w:rsidRPr="005358C7" w:rsidTr="001C0565">
        <w:trPr>
          <w:trHeight w:val="274"/>
        </w:trPr>
        <w:tc>
          <w:tcPr>
            <w:tcW w:w="5885" w:type="dxa"/>
            <w:shd w:val="clear" w:color="auto" w:fill="auto"/>
          </w:tcPr>
          <w:p w:rsidR="00085E62" w:rsidRPr="005358C7" w:rsidRDefault="00085E62" w:rsidP="005358C7">
            <w:pPr>
              <w:spacing w:after="0" w:line="240" w:lineRule="auto"/>
              <w:contextualSpacing/>
              <w:jc w:val="both"/>
              <w:rPr>
                <w:rFonts w:ascii="Times New Roman" w:hAnsi="Times New Roman" w:cs="Times New Roman"/>
                <w:b/>
                <w:sz w:val="24"/>
                <w:szCs w:val="26"/>
              </w:rPr>
            </w:pPr>
            <w:r w:rsidRPr="005358C7">
              <w:rPr>
                <w:rFonts w:ascii="Times New Roman" w:hAnsi="Times New Roman" w:cs="Times New Roman"/>
                <w:sz w:val="24"/>
                <w:szCs w:val="26"/>
              </w:rPr>
              <w:t>Соответствие занимаемой должности</w:t>
            </w:r>
          </w:p>
        </w:tc>
        <w:tc>
          <w:tcPr>
            <w:tcW w:w="1239" w:type="dxa"/>
          </w:tcPr>
          <w:p w:rsidR="00085E62" w:rsidRPr="005358C7" w:rsidRDefault="00430974" w:rsidP="00977085">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4</w:t>
            </w:r>
          </w:p>
        </w:tc>
        <w:tc>
          <w:tcPr>
            <w:tcW w:w="1238"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9,6</w:t>
            </w:r>
          </w:p>
        </w:tc>
        <w:tc>
          <w:tcPr>
            <w:tcW w:w="1101" w:type="dxa"/>
          </w:tcPr>
          <w:p w:rsidR="00085E62" w:rsidRPr="005358C7" w:rsidRDefault="00977085"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3</w:t>
            </w:r>
          </w:p>
        </w:tc>
        <w:tc>
          <w:tcPr>
            <w:tcW w:w="996"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14</w:t>
            </w:r>
          </w:p>
        </w:tc>
      </w:tr>
      <w:tr w:rsidR="00085E62" w:rsidRPr="005358C7" w:rsidTr="001C0565">
        <w:trPr>
          <w:trHeight w:val="239"/>
        </w:trPr>
        <w:tc>
          <w:tcPr>
            <w:tcW w:w="5885" w:type="dxa"/>
            <w:shd w:val="clear" w:color="auto" w:fill="auto"/>
          </w:tcPr>
          <w:p w:rsidR="00085E62" w:rsidRPr="005358C7" w:rsidRDefault="00085E62" w:rsidP="005358C7">
            <w:pPr>
              <w:spacing w:after="0" w:line="240" w:lineRule="auto"/>
              <w:contextualSpacing/>
              <w:jc w:val="both"/>
              <w:rPr>
                <w:rFonts w:ascii="Times New Roman" w:hAnsi="Times New Roman" w:cs="Times New Roman"/>
                <w:b/>
                <w:sz w:val="24"/>
                <w:szCs w:val="26"/>
              </w:rPr>
            </w:pPr>
            <w:r w:rsidRPr="005358C7">
              <w:rPr>
                <w:rFonts w:ascii="Times New Roman" w:hAnsi="Times New Roman" w:cs="Times New Roman"/>
                <w:sz w:val="24"/>
                <w:szCs w:val="26"/>
              </w:rPr>
              <w:t>Без категорий</w:t>
            </w:r>
          </w:p>
        </w:tc>
        <w:tc>
          <w:tcPr>
            <w:tcW w:w="1239" w:type="dxa"/>
          </w:tcPr>
          <w:p w:rsidR="00085E62" w:rsidRPr="005358C7" w:rsidRDefault="00430974" w:rsidP="00977085">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1238"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16,1</w:t>
            </w:r>
          </w:p>
        </w:tc>
        <w:tc>
          <w:tcPr>
            <w:tcW w:w="1101" w:type="dxa"/>
          </w:tcPr>
          <w:p w:rsidR="00085E62" w:rsidRPr="005358C7" w:rsidRDefault="00977085"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996" w:type="dxa"/>
          </w:tcPr>
          <w:p w:rsidR="00085E62" w:rsidRPr="005358C7" w:rsidRDefault="00085E62"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27</w:t>
            </w:r>
          </w:p>
        </w:tc>
      </w:tr>
      <w:tr w:rsidR="005358C7" w:rsidRPr="005358C7" w:rsidTr="001C0565">
        <w:trPr>
          <w:trHeight w:val="243"/>
        </w:trPr>
        <w:tc>
          <w:tcPr>
            <w:tcW w:w="5885" w:type="dxa"/>
            <w:shd w:val="clear" w:color="auto" w:fill="auto"/>
          </w:tcPr>
          <w:p w:rsidR="005358C7" w:rsidRPr="005358C7" w:rsidRDefault="005358C7" w:rsidP="005358C7">
            <w:pPr>
              <w:spacing w:after="0" w:line="240" w:lineRule="auto"/>
              <w:contextualSpacing/>
              <w:jc w:val="both"/>
              <w:rPr>
                <w:rFonts w:ascii="Times New Roman" w:hAnsi="Times New Roman" w:cs="Times New Roman"/>
                <w:sz w:val="24"/>
                <w:szCs w:val="26"/>
              </w:rPr>
            </w:pPr>
            <w:r w:rsidRPr="005358C7">
              <w:rPr>
                <w:rFonts w:ascii="Times New Roman" w:hAnsi="Times New Roman" w:cs="Times New Roman"/>
                <w:sz w:val="24"/>
                <w:szCs w:val="26"/>
              </w:rPr>
              <w:t>Всего</w:t>
            </w:r>
          </w:p>
        </w:tc>
        <w:tc>
          <w:tcPr>
            <w:tcW w:w="1239" w:type="dxa"/>
          </w:tcPr>
          <w:p w:rsidR="005358C7" w:rsidRPr="005358C7" w:rsidRDefault="00430974"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8</w:t>
            </w:r>
          </w:p>
        </w:tc>
        <w:tc>
          <w:tcPr>
            <w:tcW w:w="1238" w:type="dxa"/>
          </w:tcPr>
          <w:p w:rsidR="005358C7" w:rsidRPr="005358C7" w:rsidRDefault="005358C7" w:rsidP="005358C7">
            <w:pPr>
              <w:spacing w:after="0" w:line="240" w:lineRule="auto"/>
              <w:contextualSpacing/>
              <w:jc w:val="center"/>
              <w:rPr>
                <w:rFonts w:ascii="Times New Roman" w:hAnsi="Times New Roman" w:cs="Times New Roman"/>
                <w:sz w:val="24"/>
                <w:szCs w:val="26"/>
              </w:rPr>
            </w:pPr>
            <w:r w:rsidRPr="005358C7">
              <w:rPr>
                <w:rFonts w:ascii="Times New Roman" w:hAnsi="Times New Roman" w:cs="Times New Roman"/>
                <w:sz w:val="24"/>
                <w:szCs w:val="26"/>
              </w:rPr>
              <w:t>100</w:t>
            </w:r>
          </w:p>
        </w:tc>
        <w:tc>
          <w:tcPr>
            <w:tcW w:w="1101" w:type="dxa"/>
          </w:tcPr>
          <w:p w:rsidR="005358C7" w:rsidRPr="005358C7" w:rsidRDefault="00430974"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8</w:t>
            </w:r>
          </w:p>
        </w:tc>
        <w:tc>
          <w:tcPr>
            <w:tcW w:w="996" w:type="dxa"/>
          </w:tcPr>
          <w:p w:rsidR="005358C7" w:rsidRPr="005358C7" w:rsidRDefault="005358C7" w:rsidP="005358C7">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100</w:t>
            </w:r>
          </w:p>
        </w:tc>
      </w:tr>
    </w:tbl>
    <w:p w:rsidR="00841392" w:rsidRDefault="005358C7" w:rsidP="005358C7">
      <w:pPr>
        <w:spacing w:after="0" w:line="360" w:lineRule="auto"/>
        <w:ind w:firstLine="709"/>
        <w:contextualSpacing/>
        <w:jc w:val="both"/>
        <w:rPr>
          <w:rFonts w:ascii="Times New Roman" w:hAnsi="Times New Roman" w:cs="Times New Roman"/>
          <w:sz w:val="28"/>
          <w:szCs w:val="28"/>
        </w:rPr>
      </w:pPr>
      <w:r w:rsidRPr="005358C7">
        <w:rPr>
          <w:rFonts w:ascii="Times New Roman" w:hAnsi="Times New Roman" w:cs="Times New Roman"/>
          <w:sz w:val="28"/>
          <w:szCs w:val="28"/>
        </w:rPr>
        <w:t xml:space="preserve">Из выше приведенных данных можно отметить, что число </w:t>
      </w:r>
      <w:proofErr w:type="spellStart"/>
      <w:r w:rsidRPr="005358C7">
        <w:rPr>
          <w:rFonts w:ascii="Times New Roman" w:hAnsi="Times New Roman" w:cs="Times New Roman"/>
          <w:sz w:val="28"/>
          <w:szCs w:val="28"/>
        </w:rPr>
        <w:t>безкатегорийных</w:t>
      </w:r>
      <w:proofErr w:type="spellEnd"/>
      <w:r w:rsidRPr="005358C7">
        <w:rPr>
          <w:rFonts w:ascii="Times New Roman" w:hAnsi="Times New Roman" w:cs="Times New Roman"/>
          <w:sz w:val="28"/>
          <w:szCs w:val="28"/>
        </w:rPr>
        <w:t xml:space="preserve"> работников осталось на прежнем уровне. В соответствии с новыми требованиями к аттестации специалистов образования в группу </w:t>
      </w:r>
      <w:proofErr w:type="spellStart"/>
      <w:r w:rsidRPr="005358C7">
        <w:rPr>
          <w:rFonts w:ascii="Times New Roman" w:hAnsi="Times New Roman" w:cs="Times New Roman"/>
          <w:sz w:val="28"/>
          <w:szCs w:val="28"/>
        </w:rPr>
        <w:t>безкатегорийных</w:t>
      </w:r>
      <w:proofErr w:type="spellEnd"/>
      <w:r w:rsidRPr="005358C7">
        <w:rPr>
          <w:rFonts w:ascii="Times New Roman" w:hAnsi="Times New Roman" w:cs="Times New Roman"/>
          <w:sz w:val="28"/>
          <w:szCs w:val="28"/>
        </w:rPr>
        <w:t xml:space="preserve"> работников вошли педагоги, </w:t>
      </w:r>
      <w:r w:rsidR="00430974">
        <w:rPr>
          <w:rFonts w:ascii="Times New Roman" w:hAnsi="Times New Roman" w:cs="Times New Roman"/>
          <w:sz w:val="28"/>
          <w:szCs w:val="28"/>
        </w:rPr>
        <w:t xml:space="preserve">вышедшие из отпуска по уходу за ребенком и </w:t>
      </w:r>
      <w:r w:rsidRPr="005358C7">
        <w:rPr>
          <w:rFonts w:ascii="Times New Roman" w:hAnsi="Times New Roman" w:cs="Times New Roman"/>
          <w:sz w:val="28"/>
          <w:szCs w:val="28"/>
        </w:rPr>
        <w:t>проработавшие менее 2-х лет.</w:t>
      </w:r>
      <w:r w:rsidR="00430974">
        <w:rPr>
          <w:rFonts w:ascii="Times New Roman" w:hAnsi="Times New Roman" w:cs="Times New Roman"/>
          <w:sz w:val="28"/>
          <w:szCs w:val="28"/>
        </w:rPr>
        <w:t xml:space="preserve"> Также один педагог получил первую квалификационную категорию (Чернышева И. В.).</w:t>
      </w:r>
    </w:p>
    <w:p w:rsidR="00977085" w:rsidRDefault="00430974" w:rsidP="005358C7">
      <w:pPr>
        <w:spacing w:after="0" w:line="360" w:lineRule="auto"/>
        <w:ind w:firstLine="709"/>
        <w:contextualSpacing/>
        <w:jc w:val="both"/>
        <w:rPr>
          <w:rFonts w:ascii="Times New Roman" w:hAnsi="Times New Roman" w:cs="Times New Roman"/>
          <w:sz w:val="28"/>
          <w:szCs w:val="28"/>
        </w:rPr>
      </w:pPr>
      <w:r w:rsidRPr="00430974">
        <w:rPr>
          <w:rFonts w:ascii="Times New Roman" w:hAnsi="Times New Roman" w:cs="Times New Roman"/>
          <w:sz w:val="28"/>
          <w:szCs w:val="28"/>
        </w:rPr>
        <w:t>Качество образовательного процесса зависит от педагогического опыта коллектива. Ниже в таблице представлены данные по педагогическому стажу работников МКОУ ДО ДДТ.</w:t>
      </w:r>
    </w:p>
    <w:p w:rsidR="00430974" w:rsidRPr="00E323A1" w:rsidRDefault="00430974" w:rsidP="00430974">
      <w:pPr>
        <w:spacing w:after="0" w:line="240" w:lineRule="auto"/>
        <w:ind w:firstLine="567"/>
        <w:contextualSpacing/>
        <w:jc w:val="center"/>
        <w:rPr>
          <w:rFonts w:ascii="Times New Roman" w:hAnsi="Times New Roman" w:cs="Times New Roman"/>
          <w:b/>
          <w:sz w:val="28"/>
          <w:szCs w:val="26"/>
        </w:rPr>
      </w:pPr>
      <w:r w:rsidRPr="00E323A1">
        <w:rPr>
          <w:rFonts w:ascii="Times New Roman" w:hAnsi="Times New Roman" w:cs="Times New Roman"/>
          <w:b/>
          <w:sz w:val="28"/>
          <w:szCs w:val="26"/>
        </w:rPr>
        <w:t>Педагогический стаж работы педагогических работников</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03"/>
        <w:gridCol w:w="1837"/>
        <w:gridCol w:w="2050"/>
        <w:gridCol w:w="1597"/>
      </w:tblGrid>
      <w:tr w:rsidR="00430974" w:rsidRPr="00430974" w:rsidTr="00430974">
        <w:trPr>
          <w:trHeight w:val="282"/>
        </w:trPr>
        <w:tc>
          <w:tcPr>
            <w:tcW w:w="2661" w:type="dxa"/>
            <w:shd w:val="clear" w:color="auto" w:fill="auto"/>
          </w:tcPr>
          <w:p w:rsidR="00430974" w:rsidRPr="00430974" w:rsidRDefault="00430974" w:rsidP="00E323A1">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b/>
                <w:sz w:val="24"/>
                <w:szCs w:val="26"/>
              </w:rPr>
              <w:t>Стаж</w:t>
            </w:r>
          </w:p>
        </w:tc>
        <w:tc>
          <w:tcPr>
            <w:tcW w:w="3740" w:type="dxa"/>
            <w:gridSpan w:val="2"/>
          </w:tcPr>
          <w:p w:rsidR="00430974" w:rsidRPr="00430974" w:rsidRDefault="00430974" w:rsidP="00E323A1">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b/>
                <w:sz w:val="24"/>
                <w:szCs w:val="26"/>
              </w:rPr>
              <w:t>2016-2017г.г.</w:t>
            </w:r>
          </w:p>
        </w:tc>
        <w:tc>
          <w:tcPr>
            <w:tcW w:w="3647" w:type="dxa"/>
            <w:gridSpan w:val="2"/>
          </w:tcPr>
          <w:p w:rsidR="00430974" w:rsidRPr="00430974" w:rsidRDefault="00430974" w:rsidP="00E323A1">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b/>
                <w:sz w:val="24"/>
                <w:szCs w:val="26"/>
              </w:rPr>
              <w:t>2017-2018г.г.</w:t>
            </w:r>
          </w:p>
        </w:tc>
      </w:tr>
      <w:tr w:rsidR="00430974" w:rsidRPr="00430974" w:rsidTr="00E323A1">
        <w:trPr>
          <w:trHeight w:val="256"/>
        </w:trPr>
        <w:tc>
          <w:tcPr>
            <w:tcW w:w="2661" w:type="dxa"/>
            <w:shd w:val="clear" w:color="auto" w:fill="auto"/>
          </w:tcPr>
          <w:p w:rsidR="00430974" w:rsidRPr="00430974" w:rsidRDefault="00430974" w:rsidP="00430974">
            <w:pPr>
              <w:spacing w:after="0" w:line="240" w:lineRule="auto"/>
              <w:contextualSpacing/>
              <w:jc w:val="center"/>
              <w:rPr>
                <w:rFonts w:ascii="Times New Roman" w:hAnsi="Times New Roman" w:cs="Times New Roman"/>
                <w:sz w:val="24"/>
                <w:szCs w:val="26"/>
              </w:rPr>
            </w:pPr>
          </w:p>
        </w:tc>
        <w:tc>
          <w:tcPr>
            <w:tcW w:w="1903" w:type="dxa"/>
          </w:tcPr>
          <w:p w:rsidR="00430974" w:rsidRPr="00430974" w:rsidRDefault="00430974" w:rsidP="00430974">
            <w:pPr>
              <w:spacing w:after="0" w:line="240" w:lineRule="auto"/>
              <w:contextualSpacing/>
              <w:jc w:val="center"/>
              <w:rPr>
                <w:rFonts w:ascii="Times New Roman" w:hAnsi="Times New Roman" w:cs="Times New Roman"/>
                <w:sz w:val="24"/>
                <w:szCs w:val="26"/>
              </w:rPr>
            </w:pPr>
            <w:r w:rsidRPr="00430974">
              <w:rPr>
                <w:rFonts w:ascii="Times New Roman" w:hAnsi="Times New Roman" w:cs="Times New Roman"/>
                <w:sz w:val="24"/>
                <w:szCs w:val="26"/>
              </w:rPr>
              <w:t>Кол-во</w:t>
            </w:r>
          </w:p>
        </w:tc>
        <w:tc>
          <w:tcPr>
            <w:tcW w:w="1837" w:type="dxa"/>
          </w:tcPr>
          <w:p w:rsidR="00430974" w:rsidRPr="00430974" w:rsidRDefault="00430974" w:rsidP="00430974">
            <w:pPr>
              <w:spacing w:after="0" w:line="240" w:lineRule="auto"/>
              <w:contextualSpacing/>
              <w:jc w:val="center"/>
              <w:rPr>
                <w:rFonts w:ascii="Times New Roman" w:hAnsi="Times New Roman" w:cs="Times New Roman"/>
                <w:sz w:val="24"/>
                <w:szCs w:val="26"/>
              </w:rPr>
            </w:pPr>
            <w:r w:rsidRPr="00430974">
              <w:rPr>
                <w:rFonts w:ascii="Times New Roman" w:hAnsi="Times New Roman" w:cs="Times New Roman"/>
                <w:sz w:val="24"/>
                <w:szCs w:val="26"/>
              </w:rPr>
              <w:t>%</w:t>
            </w:r>
          </w:p>
        </w:tc>
        <w:tc>
          <w:tcPr>
            <w:tcW w:w="2050" w:type="dxa"/>
          </w:tcPr>
          <w:p w:rsidR="00430974" w:rsidRPr="00430974" w:rsidRDefault="00430974" w:rsidP="00430974">
            <w:pPr>
              <w:spacing w:after="0" w:line="240" w:lineRule="auto"/>
              <w:contextualSpacing/>
              <w:jc w:val="center"/>
              <w:rPr>
                <w:rFonts w:ascii="Times New Roman" w:hAnsi="Times New Roman" w:cs="Times New Roman"/>
                <w:sz w:val="24"/>
                <w:szCs w:val="26"/>
              </w:rPr>
            </w:pPr>
            <w:r w:rsidRPr="00430974">
              <w:rPr>
                <w:rFonts w:ascii="Times New Roman" w:hAnsi="Times New Roman" w:cs="Times New Roman"/>
                <w:sz w:val="24"/>
                <w:szCs w:val="26"/>
              </w:rPr>
              <w:t>Кол-во</w:t>
            </w:r>
          </w:p>
        </w:tc>
        <w:tc>
          <w:tcPr>
            <w:tcW w:w="1597" w:type="dxa"/>
          </w:tcPr>
          <w:p w:rsidR="00430974" w:rsidRPr="00430974" w:rsidRDefault="00430974" w:rsidP="00430974">
            <w:pPr>
              <w:spacing w:after="0" w:line="240" w:lineRule="auto"/>
              <w:contextualSpacing/>
              <w:jc w:val="center"/>
              <w:rPr>
                <w:rFonts w:ascii="Times New Roman" w:hAnsi="Times New Roman" w:cs="Times New Roman"/>
                <w:sz w:val="24"/>
                <w:szCs w:val="26"/>
              </w:rPr>
            </w:pPr>
            <w:r w:rsidRPr="00430974">
              <w:rPr>
                <w:rFonts w:ascii="Times New Roman" w:hAnsi="Times New Roman" w:cs="Times New Roman"/>
                <w:sz w:val="24"/>
                <w:szCs w:val="26"/>
              </w:rPr>
              <w:t>%</w:t>
            </w:r>
          </w:p>
        </w:tc>
      </w:tr>
      <w:tr w:rsidR="00430974" w:rsidRPr="00430974" w:rsidTr="00430974">
        <w:trPr>
          <w:trHeight w:val="282"/>
        </w:trPr>
        <w:tc>
          <w:tcPr>
            <w:tcW w:w="2661" w:type="dxa"/>
            <w:shd w:val="clear" w:color="auto" w:fill="auto"/>
          </w:tcPr>
          <w:p w:rsidR="00430974" w:rsidRPr="00430974" w:rsidRDefault="00430974" w:rsidP="00430974">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sz w:val="24"/>
                <w:szCs w:val="26"/>
              </w:rPr>
              <w:t>До 5 лет</w:t>
            </w:r>
          </w:p>
        </w:tc>
        <w:tc>
          <w:tcPr>
            <w:tcW w:w="1903"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2</w:t>
            </w:r>
          </w:p>
        </w:tc>
        <w:tc>
          <w:tcPr>
            <w:tcW w:w="1837" w:type="dxa"/>
          </w:tcPr>
          <w:p w:rsidR="00430974" w:rsidRPr="00430974" w:rsidRDefault="00A21654"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25</w:t>
            </w:r>
          </w:p>
        </w:tc>
        <w:tc>
          <w:tcPr>
            <w:tcW w:w="2050"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0</w:t>
            </w:r>
          </w:p>
        </w:tc>
        <w:tc>
          <w:tcPr>
            <w:tcW w:w="1597"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0</w:t>
            </w:r>
          </w:p>
        </w:tc>
      </w:tr>
      <w:tr w:rsidR="00430974" w:rsidRPr="00430974" w:rsidTr="00430974">
        <w:trPr>
          <w:trHeight w:val="282"/>
        </w:trPr>
        <w:tc>
          <w:tcPr>
            <w:tcW w:w="2661" w:type="dxa"/>
            <w:shd w:val="clear" w:color="auto" w:fill="auto"/>
          </w:tcPr>
          <w:p w:rsidR="00430974" w:rsidRPr="00430974" w:rsidRDefault="00430974" w:rsidP="00430974">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sz w:val="24"/>
                <w:szCs w:val="26"/>
              </w:rPr>
              <w:t>5-10 лет</w:t>
            </w:r>
          </w:p>
        </w:tc>
        <w:tc>
          <w:tcPr>
            <w:tcW w:w="1903"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1837" w:type="dxa"/>
          </w:tcPr>
          <w:p w:rsidR="00430974" w:rsidRPr="00430974" w:rsidRDefault="00A21654"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12,5</w:t>
            </w:r>
          </w:p>
        </w:tc>
        <w:tc>
          <w:tcPr>
            <w:tcW w:w="2050"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3</w:t>
            </w:r>
          </w:p>
        </w:tc>
        <w:tc>
          <w:tcPr>
            <w:tcW w:w="1597" w:type="dxa"/>
          </w:tcPr>
          <w:p w:rsidR="00430974" w:rsidRPr="00430974" w:rsidRDefault="00A21654"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37,5</w:t>
            </w:r>
          </w:p>
        </w:tc>
      </w:tr>
      <w:tr w:rsidR="00430974" w:rsidRPr="00430974" w:rsidTr="00430974">
        <w:trPr>
          <w:trHeight w:val="300"/>
        </w:trPr>
        <w:tc>
          <w:tcPr>
            <w:tcW w:w="2661" w:type="dxa"/>
            <w:shd w:val="clear" w:color="auto" w:fill="auto"/>
          </w:tcPr>
          <w:p w:rsidR="00430974" w:rsidRPr="00430974" w:rsidRDefault="00430974" w:rsidP="00430974">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sz w:val="24"/>
                <w:szCs w:val="26"/>
              </w:rPr>
              <w:t>10-20 лет</w:t>
            </w:r>
          </w:p>
        </w:tc>
        <w:tc>
          <w:tcPr>
            <w:tcW w:w="1903"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1837" w:type="dxa"/>
          </w:tcPr>
          <w:p w:rsidR="00430974" w:rsidRPr="00430974" w:rsidRDefault="00A21654"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12,5</w:t>
            </w:r>
          </w:p>
        </w:tc>
        <w:tc>
          <w:tcPr>
            <w:tcW w:w="2050"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1597" w:type="dxa"/>
          </w:tcPr>
          <w:p w:rsidR="00430974" w:rsidRPr="00430974" w:rsidRDefault="00A21654"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12,5</w:t>
            </w:r>
          </w:p>
        </w:tc>
      </w:tr>
      <w:tr w:rsidR="00430974" w:rsidRPr="00430974" w:rsidTr="00E323A1">
        <w:trPr>
          <w:trHeight w:val="344"/>
        </w:trPr>
        <w:tc>
          <w:tcPr>
            <w:tcW w:w="2661" w:type="dxa"/>
            <w:shd w:val="clear" w:color="auto" w:fill="auto"/>
          </w:tcPr>
          <w:p w:rsidR="00430974" w:rsidRPr="00430974" w:rsidRDefault="00430974" w:rsidP="00430974">
            <w:pPr>
              <w:spacing w:after="0" w:line="240" w:lineRule="auto"/>
              <w:contextualSpacing/>
              <w:jc w:val="center"/>
              <w:rPr>
                <w:rFonts w:ascii="Times New Roman" w:hAnsi="Times New Roman" w:cs="Times New Roman"/>
                <w:b/>
                <w:sz w:val="24"/>
                <w:szCs w:val="26"/>
              </w:rPr>
            </w:pPr>
            <w:r w:rsidRPr="00430974">
              <w:rPr>
                <w:rFonts w:ascii="Times New Roman" w:hAnsi="Times New Roman" w:cs="Times New Roman"/>
                <w:sz w:val="24"/>
                <w:szCs w:val="26"/>
              </w:rPr>
              <w:t>Свыше 20 лет</w:t>
            </w:r>
          </w:p>
        </w:tc>
        <w:tc>
          <w:tcPr>
            <w:tcW w:w="1903"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4</w:t>
            </w:r>
          </w:p>
        </w:tc>
        <w:tc>
          <w:tcPr>
            <w:tcW w:w="1837"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50</w:t>
            </w:r>
          </w:p>
        </w:tc>
        <w:tc>
          <w:tcPr>
            <w:tcW w:w="2050"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4</w:t>
            </w:r>
          </w:p>
        </w:tc>
        <w:tc>
          <w:tcPr>
            <w:tcW w:w="1597" w:type="dxa"/>
          </w:tcPr>
          <w:p w:rsidR="00430974"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50</w:t>
            </w:r>
          </w:p>
        </w:tc>
      </w:tr>
      <w:tr w:rsidR="00E323A1" w:rsidRPr="00430974" w:rsidTr="00E323A1">
        <w:trPr>
          <w:trHeight w:val="264"/>
        </w:trPr>
        <w:tc>
          <w:tcPr>
            <w:tcW w:w="2661" w:type="dxa"/>
            <w:shd w:val="clear" w:color="auto" w:fill="auto"/>
          </w:tcPr>
          <w:p w:rsidR="00E323A1"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Всего</w:t>
            </w:r>
          </w:p>
        </w:tc>
        <w:tc>
          <w:tcPr>
            <w:tcW w:w="1903" w:type="dxa"/>
          </w:tcPr>
          <w:p w:rsidR="00E323A1"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8</w:t>
            </w:r>
          </w:p>
        </w:tc>
        <w:tc>
          <w:tcPr>
            <w:tcW w:w="1837" w:type="dxa"/>
          </w:tcPr>
          <w:p w:rsidR="00E323A1"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100</w:t>
            </w:r>
          </w:p>
        </w:tc>
        <w:tc>
          <w:tcPr>
            <w:tcW w:w="2050" w:type="dxa"/>
          </w:tcPr>
          <w:p w:rsidR="00E323A1"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8</w:t>
            </w:r>
          </w:p>
        </w:tc>
        <w:tc>
          <w:tcPr>
            <w:tcW w:w="1597" w:type="dxa"/>
          </w:tcPr>
          <w:p w:rsidR="00E323A1" w:rsidRPr="00430974" w:rsidRDefault="00E323A1" w:rsidP="00430974">
            <w:pPr>
              <w:spacing w:after="0" w:line="240" w:lineRule="auto"/>
              <w:contextualSpacing/>
              <w:jc w:val="center"/>
              <w:rPr>
                <w:rFonts w:ascii="Times New Roman" w:hAnsi="Times New Roman" w:cs="Times New Roman"/>
                <w:sz w:val="24"/>
                <w:szCs w:val="26"/>
              </w:rPr>
            </w:pPr>
            <w:r>
              <w:rPr>
                <w:rFonts w:ascii="Times New Roman" w:hAnsi="Times New Roman" w:cs="Times New Roman"/>
                <w:sz w:val="24"/>
                <w:szCs w:val="26"/>
              </w:rPr>
              <w:t>100</w:t>
            </w:r>
          </w:p>
        </w:tc>
      </w:tr>
    </w:tbl>
    <w:p w:rsidR="00430974" w:rsidRPr="00430974" w:rsidRDefault="00430974" w:rsidP="00430974">
      <w:pPr>
        <w:spacing w:after="0" w:line="240" w:lineRule="auto"/>
        <w:ind w:firstLine="567"/>
        <w:contextualSpacing/>
        <w:jc w:val="both"/>
        <w:rPr>
          <w:rFonts w:ascii="Times New Roman" w:hAnsi="Times New Roman" w:cs="Times New Roman"/>
          <w:b/>
          <w:color w:val="FF0000"/>
          <w:sz w:val="24"/>
          <w:szCs w:val="26"/>
        </w:rPr>
      </w:pPr>
    </w:p>
    <w:p w:rsidR="00430974" w:rsidRDefault="00E323A1" w:rsidP="00E323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Pr="00E323A1">
        <w:rPr>
          <w:rFonts w:ascii="Times New Roman" w:hAnsi="Times New Roman" w:cs="Times New Roman"/>
          <w:sz w:val="28"/>
          <w:szCs w:val="28"/>
        </w:rPr>
        <w:t xml:space="preserve"> % всего педагогического коллектива – это опытные педагоги со стажем свыше 20 лет. Такая тенденция прослеживается во многих ОУ района. Педагогический </w:t>
      </w:r>
      <w:r w:rsidRPr="00E323A1">
        <w:rPr>
          <w:rFonts w:ascii="Times New Roman" w:hAnsi="Times New Roman" w:cs="Times New Roman"/>
          <w:sz w:val="28"/>
          <w:szCs w:val="28"/>
        </w:rPr>
        <w:lastRenderedPageBreak/>
        <w:t xml:space="preserve">коллектив состоит из опытных и начинающих работников, что очень ценно для преемственности. Однако </w:t>
      </w:r>
      <w:r>
        <w:rPr>
          <w:rFonts w:ascii="Times New Roman" w:hAnsi="Times New Roman" w:cs="Times New Roman"/>
          <w:sz w:val="28"/>
          <w:szCs w:val="28"/>
        </w:rPr>
        <w:t>проведе</w:t>
      </w:r>
      <w:r w:rsidRPr="00E323A1">
        <w:rPr>
          <w:rFonts w:ascii="Times New Roman" w:hAnsi="Times New Roman" w:cs="Times New Roman"/>
          <w:sz w:val="28"/>
          <w:szCs w:val="28"/>
        </w:rPr>
        <w:t>нный анализ заставляет обратить внимание на вопрос о пополнении педагогического коллектива квалифицированными молодыми специалистами.</w:t>
      </w:r>
    </w:p>
    <w:p w:rsidR="00E323A1" w:rsidRPr="00E323A1" w:rsidRDefault="00E323A1" w:rsidP="00E323A1">
      <w:pPr>
        <w:spacing w:after="0" w:line="360" w:lineRule="auto"/>
        <w:jc w:val="center"/>
        <w:rPr>
          <w:rFonts w:ascii="Times New Roman" w:hAnsi="Times New Roman" w:cs="Times New Roman"/>
          <w:b/>
          <w:sz w:val="28"/>
          <w:szCs w:val="80"/>
        </w:rPr>
      </w:pPr>
      <w:r w:rsidRPr="00E323A1">
        <w:rPr>
          <w:rFonts w:ascii="Times New Roman" w:hAnsi="Times New Roman" w:cs="Times New Roman"/>
          <w:b/>
          <w:sz w:val="28"/>
          <w:szCs w:val="80"/>
        </w:rPr>
        <w:t>Анализ работы с детским коллективом</w:t>
      </w:r>
    </w:p>
    <w:p w:rsidR="00E323A1" w:rsidRPr="007400F2" w:rsidRDefault="00E323A1" w:rsidP="00E323A1">
      <w:pPr>
        <w:spacing w:after="0" w:line="360" w:lineRule="auto"/>
        <w:ind w:firstLine="709"/>
        <w:contextualSpacing/>
        <w:jc w:val="both"/>
        <w:rPr>
          <w:rFonts w:ascii="Times New Roman" w:hAnsi="Times New Roman" w:cs="Times New Roman"/>
          <w:sz w:val="28"/>
          <w:szCs w:val="28"/>
        </w:rPr>
      </w:pPr>
      <w:r w:rsidRPr="007400F2">
        <w:rPr>
          <w:rFonts w:ascii="Times New Roman" w:hAnsi="Times New Roman" w:cs="Times New Roman"/>
          <w:sz w:val="28"/>
          <w:szCs w:val="28"/>
        </w:rPr>
        <w:t xml:space="preserve">Педагог дополнительного образования должен вовлечь детей в процесс обучения и постоянно поддерживать у них интерес к этому процессу, тем самым помогая </w:t>
      </w:r>
      <w:r w:rsidR="007400F2">
        <w:rPr>
          <w:rFonts w:ascii="Times New Roman" w:hAnsi="Times New Roman" w:cs="Times New Roman"/>
          <w:sz w:val="28"/>
          <w:szCs w:val="28"/>
        </w:rPr>
        <w:t>ребе</w:t>
      </w:r>
      <w:r w:rsidRPr="007400F2">
        <w:rPr>
          <w:rFonts w:ascii="Times New Roman" w:hAnsi="Times New Roman" w:cs="Times New Roman"/>
          <w:sz w:val="28"/>
          <w:szCs w:val="28"/>
        </w:rPr>
        <w:t>нку в стремлении его к постоянному саморазвитию.</w:t>
      </w:r>
    </w:p>
    <w:p w:rsidR="007400F2" w:rsidRDefault="007400F2" w:rsidP="007400F2">
      <w:pPr>
        <w:pStyle w:val="a4"/>
        <w:spacing w:after="0" w:line="360" w:lineRule="auto"/>
        <w:jc w:val="center"/>
        <w:rPr>
          <w:rFonts w:ascii="Times New Roman" w:hAnsi="Times New Roman" w:cs="Times New Roman"/>
          <w:b/>
          <w:sz w:val="28"/>
          <w:szCs w:val="80"/>
        </w:rPr>
      </w:pPr>
      <w:r w:rsidRPr="007400F2">
        <w:rPr>
          <w:rFonts w:ascii="Times New Roman" w:hAnsi="Times New Roman" w:cs="Times New Roman"/>
          <w:b/>
          <w:sz w:val="28"/>
          <w:szCs w:val="80"/>
        </w:rPr>
        <w:t>Анализ воспитанников по возрастному диапазону</w:t>
      </w:r>
    </w:p>
    <w:tbl>
      <w:tblPr>
        <w:tblStyle w:val="a5"/>
        <w:tblW w:w="0" w:type="auto"/>
        <w:jc w:val="center"/>
        <w:tblInd w:w="720" w:type="dxa"/>
        <w:tblLook w:val="04A0" w:firstRow="1" w:lastRow="0" w:firstColumn="1" w:lastColumn="0" w:noHBand="0" w:noVBand="1"/>
      </w:tblPr>
      <w:tblGrid>
        <w:gridCol w:w="1089"/>
        <w:gridCol w:w="5756"/>
        <w:gridCol w:w="3423"/>
      </w:tblGrid>
      <w:tr w:rsidR="001F5D26" w:rsidRPr="001F5D26" w:rsidTr="001F5D26">
        <w:trPr>
          <w:jc w:val="center"/>
        </w:trPr>
        <w:tc>
          <w:tcPr>
            <w:tcW w:w="1089" w:type="dxa"/>
          </w:tcPr>
          <w:p w:rsidR="001F5D26" w:rsidRPr="001F5D26" w:rsidRDefault="001F5D26" w:rsidP="007400F2">
            <w:pPr>
              <w:pStyle w:val="a4"/>
              <w:spacing w:line="360" w:lineRule="auto"/>
              <w:ind w:left="0"/>
              <w:jc w:val="center"/>
              <w:rPr>
                <w:rFonts w:ascii="Times New Roman" w:hAnsi="Times New Roman" w:cs="Times New Roman"/>
                <w:b/>
                <w:sz w:val="24"/>
                <w:szCs w:val="80"/>
              </w:rPr>
            </w:pPr>
            <w:r w:rsidRPr="001F5D26">
              <w:rPr>
                <w:rFonts w:ascii="Times New Roman" w:hAnsi="Times New Roman" w:cs="Times New Roman"/>
                <w:b/>
                <w:sz w:val="24"/>
                <w:szCs w:val="80"/>
              </w:rPr>
              <w:t xml:space="preserve">№ </w:t>
            </w:r>
            <w:proofErr w:type="gramStart"/>
            <w:r w:rsidRPr="001F5D26">
              <w:rPr>
                <w:rFonts w:ascii="Times New Roman" w:hAnsi="Times New Roman" w:cs="Times New Roman"/>
                <w:b/>
                <w:sz w:val="24"/>
                <w:szCs w:val="80"/>
              </w:rPr>
              <w:t>п</w:t>
            </w:r>
            <w:proofErr w:type="gramEnd"/>
            <w:r w:rsidRPr="001F5D26">
              <w:rPr>
                <w:rFonts w:ascii="Times New Roman" w:hAnsi="Times New Roman" w:cs="Times New Roman"/>
                <w:b/>
                <w:sz w:val="24"/>
                <w:szCs w:val="80"/>
              </w:rPr>
              <w:t>/п</w:t>
            </w:r>
          </w:p>
        </w:tc>
        <w:tc>
          <w:tcPr>
            <w:tcW w:w="5756" w:type="dxa"/>
          </w:tcPr>
          <w:p w:rsidR="001F5D26" w:rsidRPr="001F5D26" w:rsidRDefault="001F5D26" w:rsidP="007400F2">
            <w:pPr>
              <w:pStyle w:val="a4"/>
              <w:spacing w:line="360" w:lineRule="auto"/>
              <w:ind w:left="0"/>
              <w:jc w:val="center"/>
              <w:rPr>
                <w:rFonts w:ascii="Times New Roman" w:hAnsi="Times New Roman" w:cs="Times New Roman"/>
                <w:b/>
                <w:sz w:val="24"/>
                <w:szCs w:val="80"/>
              </w:rPr>
            </w:pPr>
            <w:r w:rsidRPr="001F5D26">
              <w:rPr>
                <w:rFonts w:ascii="Times New Roman" w:hAnsi="Times New Roman" w:cs="Times New Roman"/>
                <w:b/>
                <w:sz w:val="24"/>
                <w:szCs w:val="80"/>
              </w:rPr>
              <w:t>Возраст</w:t>
            </w:r>
          </w:p>
        </w:tc>
        <w:tc>
          <w:tcPr>
            <w:tcW w:w="3423" w:type="dxa"/>
          </w:tcPr>
          <w:p w:rsidR="001F5D26" w:rsidRPr="001F5D26" w:rsidRDefault="001F5D26" w:rsidP="007400F2">
            <w:pPr>
              <w:pStyle w:val="a4"/>
              <w:spacing w:line="360" w:lineRule="auto"/>
              <w:ind w:left="0"/>
              <w:jc w:val="center"/>
              <w:rPr>
                <w:rFonts w:ascii="Times New Roman" w:hAnsi="Times New Roman" w:cs="Times New Roman"/>
                <w:b/>
                <w:sz w:val="24"/>
                <w:szCs w:val="80"/>
              </w:rPr>
            </w:pPr>
            <w:r w:rsidRPr="001F5D26">
              <w:rPr>
                <w:rFonts w:ascii="Times New Roman" w:hAnsi="Times New Roman" w:cs="Times New Roman"/>
                <w:b/>
                <w:sz w:val="24"/>
                <w:szCs w:val="80"/>
              </w:rPr>
              <w:t>Кол-во детей</w:t>
            </w:r>
          </w:p>
        </w:tc>
      </w:tr>
      <w:tr w:rsidR="001F5D26" w:rsidRPr="001F5D26" w:rsidTr="001F5D26">
        <w:trPr>
          <w:jc w:val="center"/>
        </w:trPr>
        <w:tc>
          <w:tcPr>
            <w:tcW w:w="1089"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1</w:t>
            </w:r>
          </w:p>
        </w:tc>
        <w:tc>
          <w:tcPr>
            <w:tcW w:w="5756"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5-9 лет</w:t>
            </w:r>
          </w:p>
        </w:tc>
        <w:tc>
          <w:tcPr>
            <w:tcW w:w="3423"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105</w:t>
            </w:r>
          </w:p>
        </w:tc>
      </w:tr>
      <w:tr w:rsidR="001F5D26" w:rsidRPr="001F5D26" w:rsidTr="001F5D26">
        <w:trPr>
          <w:jc w:val="center"/>
        </w:trPr>
        <w:tc>
          <w:tcPr>
            <w:tcW w:w="1089"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2</w:t>
            </w:r>
          </w:p>
        </w:tc>
        <w:tc>
          <w:tcPr>
            <w:tcW w:w="5756"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10-14 лет</w:t>
            </w:r>
          </w:p>
        </w:tc>
        <w:tc>
          <w:tcPr>
            <w:tcW w:w="3423" w:type="dxa"/>
          </w:tcPr>
          <w:p w:rsidR="001F5D26" w:rsidRPr="001F5D26" w:rsidRDefault="001F5D26" w:rsidP="001F5D26">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444</w:t>
            </w:r>
          </w:p>
        </w:tc>
      </w:tr>
      <w:tr w:rsidR="001F5D26" w:rsidRPr="001F5D26" w:rsidTr="001F5D26">
        <w:trPr>
          <w:jc w:val="center"/>
        </w:trPr>
        <w:tc>
          <w:tcPr>
            <w:tcW w:w="1089"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3</w:t>
            </w:r>
          </w:p>
        </w:tc>
        <w:tc>
          <w:tcPr>
            <w:tcW w:w="5756"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15-17 лет</w:t>
            </w:r>
          </w:p>
        </w:tc>
        <w:tc>
          <w:tcPr>
            <w:tcW w:w="3423" w:type="dxa"/>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63</w:t>
            </w:r>
          </w:p>
        </w:tc>
      </w:tr>
      <w:tr w:rsidR="001F5D26" w:rsidRPr="001F5D26" w:rsidTr="001F5D26">
        <w:trPr>
          <w:jc w:val="center"/>
        </w:trPr>
        <w:tc>
          <w:tcPr>
            <w:tcW w:w="6845" w:type="dxa"/>
            <w:gridSpan w:val="2"/>
          </w:tcPr>
          <w:p w:rsidR="001F5D26" w:rsidRPr="001F5D26" w:rsidRDefault="001F5D26" w:rsidP="007400F2">
            <w:pPr>
              <w:pStyle w:val="a4"/>
              <w:spacing w:line="360" w:lineRule="auto"/>
              <w:ind w:left="0"/>
              <w:jc w:val="center"/>
              <w:rPr>
                <w:rFonts w:ascii="Times New Roman" w:hAnsi="Times New Roman" w:cs="Times New Roman"/>
                <w:sz w:val="24"/>
                <w:szCs w:val="80"/>
              </w:rPr>
            </w:pPr>
            <w:r w:rsidRPr="001F5D26">
              <w:rPr>
                <w:rFonts w:ascii="Times New Roman" w:hAnsi="Times New Roman" w:cs="Times New Roman"/>
                <w:sz w:val="24"/>
                <w:szCs w:val="80"/>
              </w:rPr>
              <w:t>Всего</w:t>
            </w:r>
          </w:p>
        </w:tc>
        <w:tc>
          <w:tcPr>
            <w:tcW w:w="3423" w:type="dxa"/>
          </w:tcPr>
          <w:p w:rsidR="001F5D26" w:rsidRPr="001F5D26" w:rsidRDefault="001F5D26" w:rsidP="007400F2">
            <w:pPr>
              <w:pStyle w:val="a4"/>
              <w:spacing w:line="360" w:lineRule="auto"/>
              <w:ind w:left="0"/>
              <w:jc w:val="center"/>
              <w:rPr>
                <w:rFonts w:ascii="Times New Roman" w:hAnsi="Times New Roman" w:cs="Times New Roman"/>
                <w:b/>
                <w:sz w:val="24"/>
                <w:szCs w:val="80"/>
              </w:rPr>
            </w:pPr>
            <w:r w:rsidRPr="001F5D26">
              <w:rPr>
                <w:rFonts w:ascii="Times New Roman" w:hAnsi="Times New Roman" w:cs="Times New Roman"/>
                <w:b/>
                <w:sz w:val="24"/>
                <w:szCs w:val="80"/>
              </w:rPr>
              <w:t>612</w:t>
            </w:r>
          </w:p>
        </w:tc>
      </w:tr>
    </w:tbl>
    <w:p w:rsidR="007400F2" w:rsidRPr="001F5D26" w:rsidRDefault="001F5D26" w:rsidP="001F5D26">
      <w:pPr>
        <w:pStyle w:val="a4"/>
        <w:spacing w:after="0" w:line="360" w:lineRule="auto"/>
        <w:ind w:left="0" w:firstLine="709"/>
        <w:jc w:val="both"/>
        <w:rPr>
          <w:rFonts w:ascii="Times New Roman" w:hAnsi="Times New Roman" w:cs="Times New Roman"/>
          <w:sz w:val="28"/>
          <w:szCs w:val="80"/>
        </w:rPr>
      </w:pPr>
      <w:r w:rsidRPr="001F5D26">
        <w:rPr>
          <w:rFonts w:ascii="Times New Roman" w:hAnsi="Times New Roman" w:cs="Times New Roman"/>
          <w:sz w:val="28"/>
          <w:szCs w:val="80"/>
        </w:rPr>
        <w:t>В 2017-2018 учебном году детские объединения МКОУ ДО ДДТ Вятскополянского района посещало более 600 детей. Анализируя возрастной состав детских объединений, наблюдается преобладание младшего и среднего школьного возраста.</w:t>
      </w:r>
    </w:p>
    <w:p w:rsidR="001F5D26" w:rsidRDefault="001F5D26" w:rsidP="001F5D26">
      <w:pPr>
        <w:pStyle w:val="a4"/>
        <w:spacing w:after="0" w:line="360" w:lineRule="auto"/>
        <w:jc w:val="center"/>
        <w:rPr>
          <w:rFonts w:ascii="Times New Roman" w:hAnsi="Times New Roman" w:cs="Times New Roman"/>
          <w:b/>
          <w:sz w:val="28"/>
          <w:szCs w:val="80"/>
        </w:rPr>
      </w:pPr>
      <w:r w:rsidRPr="001F5D26">
        <w:rPr>
          <w:rFonts w:ascii="Times New Roman" w:hAnsi="Times New Roman" w:cs="Times New Roman"/>
          <w:b/>
          <w:sz w:val="28"/>
          <w:szCs w:val="80"/>
        </w:rPr>
        <w:t>Анализ посещаемости и сохранности воспитанников</w:t>
      </w:r>
    </w:p>
    <w:p w:rsidR="001F5D26" w:rsidRPr="001B475E" w:rsidRDefault="001F5D26" w:rsidP="001B475E">
      <w:pPr>
        <w:pStyle w:val="Default"/>
        <w:spacing w:line="360" w:lineRule="auto"/>
        <w:ind w:firstLine="709"/>
        <w:contextualSpacing/>
        <w:jc w:val="both"/>
        <w:rPr>
          <w:sz w:val="28"/>
          <w:szCs w:val="28"/>
        </w:rPr>
      </w:pPr>
      <w:r w:rsidRPr="001B475E">
        <w:rPr>
          <w:sz w:val="28"/>
          <w:szCs w:val="28"/>
        </w:rPr>
        <w:t xml:space="preserve">Важным показателем деятельности ДДТ является посещаемость. В течение учебного года посещаемость колеблется: в начале учебного года она обычно выше, чем в конце. Большинство педагогов отмечают самый большой спад посещаемости в начале второго </w:t>
      </w:r>
      <w:r w:rsidR="001B475E">
        <w:rPr>
          <w:sz w:val="28"/>
          <w:szCs w:val="28"/>
        </w:rPr>
        <w:t xml:space="preserve">полугодия после зимних каникул. </w:t>
      </w:r>
      <w:r w:rsidRPr="001B475E">
        <w:rPr>
          <w:sz w:val="28"/>
          <w:szCs w:val="28"/>
        </w:rPr>
        <w:t>Педагоги в данном случае вынуждены делать дополнительный набор детей в группы (в основном первого года обучения).</w:t>
      </w:r>
    </w:p>
    <w:p w:rsidR="001B475E" w:rsidRPr="001B475E" w:rsidRDefault="001B475E" w:rsidP="001B475E">
      <w:pPr>
        <w:pStyle w:val="a4"/>
        <w:spacing w:after="0" w:line="360" w:lineRule="auto"/>
        <w:ind w:left="0" w:firstLine="709"/>
        <w:jc w:val="both"/>
        <w:rPr>
          <w:rFonts w:ascii="Times New Roman" w:hAnsi="Times New Roman" w:cs="Times New Roman"/>
          <w:sz w:val="28"/>
          <w:szCs w:val="28"/>
        </w:rPr>
      </w:pPr>
      <w:r w:rsidRPr="001B475E">
        <w:rPr>
          <w:rFonts w:ascii="Times New Roman" w:hAnsi="Times New Roman" w:cs="Times New Roman"/>
          <w:sz w:val="28"/>
          <w:szCs w:val="28"/>
        </w:rPr>
        <w:t>Анализируя причины пропусков занятий в нашем учреждении, можно отметить самые основные:</w:t>
      </w:r>
    </w:p>
    <w:p w:rsidR="001B475E" w:rsidRPr="001B475E" w:rsidRDefault="001B475E" w:rsidP="001B475E">
      <w:pPr>
        <w:pStyle w:val="a4"/>
        <w:numPr>
          <w:ilvl w:val="0"/>
          <w:numId w:val="4"/>
        </w:numPr>
        <w:spacing w:after="0" w:line="360" w:lineRule="auto"/>
        <w:ind w:left="0" w:firstLine="709"/>
        <w:jc w:val="both"/>
        <w:rPr>
          <w:rFonts w:ascii="Times New Roman" w:hAnsi="Times New Roman" w:cs="Times New Roman"/>
          <w:sz w:val="28"/>
          <w:szCs w:val="28"/>
        </w:rPr>
      </w:pPr>
      <w:r w:rsidRPr="001B475E">
        <w:rPr>
          <w:rFonts w:ascii="Times New Roman" w:hAnsi="Times New Roman" w:cs="Times New Roman"/>
          <w:sz w:val="28"/>
          <w:szCs w:val="28"/>
        </w:rPr>
        <w:t>Болезнь учащихся</w:t>
      </w:r>
    </w:p>
    <w:p w:rsidR="001B475E" w:rsidRPr="001B475E" w:rsidRDefault="001B475E" w:rsidP="001B475E">
      <w:pPr>
        <w:pStyle w:val="a4"/>
        <w:numPr>
          <w:ilvl w:val="0"/>
          <w:numId w:val="4"/>
        </w:numPr>
        <w:spacing w:after="0" w:line="360" w:lineRule="auto"/>
        <w:ind w:left="0" w:firstLine="709"/>
        <w:jc w:val="both"/>
        <w:rPr>
          <w:rFonts w:ascii="Times New Roman" w:hAnsi="Times New Roman" w:cs="Times New Roman"/>
          <w:sz w:val="28"/>
          <w:szCs w:val="28"/>
        </w:rPr>
      </w:pPr>
      <w:r w:rsidRPr="001B475E">
        <w:rPr>
          <w:rFonts w:ascii="Times New Roman" w:hAnsi="Times New Roman" w:cs="Times New Roman"/>
          <w:sz w:val="28"/>
          <w:szCs w:val="28"/>
        </w:rPr>
        <w:t>Занятия в нескольких объединениях (что вполне естественно, т.к. детям интересно все, и они ищут для себя)</w:t>
      </w:r>
    </w:p>
    <w:p w:rsidR="001B475E" w:rsidRPr="001B475E" w:rsidRDefault="001B475E" w:rsidP="001B475E">
      <w:pPr>
        <w:pStyle w:val="a4"/>
        <w:numPr>
          <w:ilvl w:val="0"/>
          <w:numId w:val="4"/>
        </w:numPr>
        <w:spacing w:after="0" w:line="360" w:lineRule="auto"/>
        <w:ind w:left="0" w:firstLine="709"/>
        <w:jc w:val="both"/>
        <w:rPr>
          <w:rFonts w:ascii="Times New Roman" w:hAnsi="Times New Roman" w:cs="Times New Roman"/>
          <w:sz w:val="28"/>
          <w:szCs w:val="28"/>
        </w:rPr>
      </w:pPr>
      <w:r w:rsidRPr="001B475E">
        <w:rPr>
          <w:rFonts w:ascii="Times New Roman" w:hAnsi="Times New Roman" w:cs="Times New Roman"/>
          <w:sz w:val="28"/>
          <w:szCs w:val="28"/>
        </w:rPr>
        <w:t>Загруженность в школе (особенно с</w:t>
      </w:r>
      <w:r w:rsidR="00AF0003">
        <w:rPr>
          <w:rFonts w:ascii="Times New Roman" w:hAnsi="Times New Roman" w:cs="Times New Roman"/>
          <w:sz w:val="28"/>
          <w:szCs w:val="28"/>
        </w:rPr>
        <w:t>таршеклассников в конце четверти</w:t>
      </w:r>
      <w:r w:rsidRPr="001B475E">
        <w:rPr>
          <w:rFonts w:ascii="Times New Roman" w:hAnsi="Times New Roman" w:cs="Times New Roman"/>
          <w:sz w:val="28"/>
          <w:szCs w:val="28"/>
        </w:rPr>
        <w:t xml:space="preserve"> и учебного года)</w:t>
      </w:r>
    </w:p>
    <w:p w:rsidR="001B475E" w:rsidRPr="001B475E" w:rsidRDefault="001B475E" w:rsidP="001B475E">
      <w:pPr>
        <w:pStyle w:val="a4"/>
        <w:numPr>
          <w:ilvl w:val="0"/>
          <w:numId w:val="4"/>
        </w:numPr>
        <w:spacing w:after="0" w:line="360" w:lineRule="auto"/>
        <w:ind w:left="0" w:firstLine="709"/>
        <w:jc w:val="both"/>
        <w:rPr>
          <w:rFonts w:ascii="Times New Roman" w:hAnsi="Times New Roman" w:cs="Times New Roman"/>
          <w:sz w:val="28"/>
          <w:szCs w:val="28"/>
        </w:rPr>
      </w:pPr>
      <w:r w:rsidRPr="001B475E">
        <w:rPr>
          <w:rFonts w:ascii="Times New Roman" w:hAnsi="Times New Roman" w:cs="Times New Roman"/>
          <w:sz w:val="28"/>
          <w:szCs w:val="28"/>
        </w:rPr>
        <w:t>Отсутствие педагога длительное время по причине болезни, прохождения курсов.</w:t>
      </w:r>
    </w:p>
    <w:p w:rsidR="001F5D26" w:rsidRPr="001F5D26" w:rsidRDefault="001F5D26" w:rsidP="001F5D26">
      <w:pPr>
        <w:pStyle w:val="a4"/>
        <w:spacing w:after="0" w:line="360" w:lineRule="auto"/>
        <w:jc w:val="both"/>
        <w:rPr>
          <w:rFonts w:ascii="Times New Roman" w:hAnsi="Times New Roman" w:cs="Times New Roman"/>
          <w:b/>
          <w:sz w:val="28"/>
          <w:szCs w:val="80"/>
        </w:rPr>
      </w:pPr>
    </w:p>
    <w:p w:rsidR="00D5792A" w:rsidRDefault="00D5792A" w:rsidP="00D5792A">
      <w:pPr>
        <w:spacing w:after="0" w:line="360" w:lineRule="auto"/>
        <w:jc w:val="center"/>
        <w:rPr>
          <w:rFonts w:ascii="Times New Roman" w:hAnsi="Times New Roman" w:cs="Times New Roman"/>
          <w:b/>
          <w:sz w:val="28"/>
          <w:szCs w:val="80"/>
        </w:rPr>
      </w:pPr>
      <w:r w:rsidRPr="00D5792A">
        <w:rPr>
          <w:rFonts w:ascii="Times New Roman" w:hAnsi="Times New Roman" w:cs="Times New Roman"/>
          <w:b/>
          <w:sz w:val="28"/>
          <w:szCs w:val="80"/>
        </w:rPr>
        <w:lastRenderedPageBreak/>
        <w:t>Образовательная деятельность</w:t>
      </w:r>
    </w:p>
    <w:p w:rsidR="00D5792A" w:rsidRDefault="00D5792A" w:rsidP="00D5792A">
      <w:pPr>
        <w:spacing w:after="0" w:line="360" w:lineRule="auto"/>
        <w:ind w:firstLine="709"/>
        <w:contextualSpacing/>
        <w:jc w:val="both"/>
        <w:rPr>
          <w:rFonts w:ascii="Times New Roman" w:hAnsi="Times New Roman" w:cs="Times New Roman"/>
          <w:sz w:val="28"/>
          <w:szCs w:val="28"/>
        </w:rPr>
      </w:pPr>
      <w:r w:rsidRPr="00D5792A">
        <w:rPr>
          <w:rFonts w:ascii="Times New Roman" w:hAnsi="Times New Roman" w:cs="Times New Roman"/>
          <w:sz w:val="28"/>
          <w:szCs w:val="28"/>
        </w:rPr>
        <w:t>Организация образовательного процесса в ДДТ регламентируется Уставом, учебным планом, и расписанием занятий,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w:t>
      </w:r>
    </w:p>
    <w:p w:rsidR="00D5792A" w:rsidRDefault="00D5792A" w:rsidP="00D5792A">
      <w:pPr>
        <w:pStyle w:val="a4"/>
        <w:spacing w:after="0" w:line="360" w:lineRule="auto"/>
        <w:jc w:val="center"/>
        <w:rPr>
          <w:rFonts w:ascii="Times New Roman" w:hAnsi="Times New Roman" w:cs="Times New Roman"/>
          <w:b/>
          <w:sz w:val="28"/>
          <w:szCs w:val="80"/>
        </w:rPr>
      </w:pPr>
      <w:r w:rsidRPr="00D5792A">
        <w:rPr>
          <w:rFonts w:ascii="Times New Roman" w:hAnsi="Times New Roman" w:cs="Times New Roman"/>
          <w:b/>
          <w:sz w:val="28"/>
          <w:szCs w:val="80"/>
        </w:rPr>
        <w:t>Особенности образовательного процесса</w:t>
      </w:r>
    </w:p>
    <w:p w:rsidR="00D5792A" w:rsidRPr="00D5792A" w:rsidRDefault="00D5792A" w:rsidP="00D5792A">
      <w:pPr>
        <w:pStyle w:val="Default"/>
        <w:spacing w:line="360" w:lineRule="auto"/>
        <w:ind w:firstLine="709"/>
        <w:contextualSpacing/>
        <w:jc w:val="both"/>
        <w:rPr>
          <w:sz w:val="28"/>
          <w:szCs w:val="28"/>
        </w:rPr>
      </w:pPr>
      <w:r w:rsidRPr="00D5792A">
        <w:rPr>
          <w:sz w:val="28"/>
          <w:szCs w:val="28"/>
        </w:rPr>
        <w:t xml:space="preserve">Вся деятельность МКОУ ДО ДДТ направлена на создание условий для реализации гарантированного гражданам РФ права на получение общедоступного и бесплатного дополнительного образования. </w:t>
      </w:r>
    </w:p>
    <w:p w:rsidR="00D5792A" w:rsidRPr="00D5792A" w:rsidRDefault="00D5792A" w:rsidP="00D5792A">
      <w:pPr>
        <w:pStyle w:val="Default"/>
        <w:spacing w:line="360" w:lineRule="auto"/>
        <w:ind w:firstLine="709"/>
        <w:contextualSpacing/>
        <w:jc w:val="both"/>
        <w:rPr>
          <w:sz w:val="28"/>
          <w:szCs w:val="28"/>
        </w:rPr>
      </w:pPr>
      <w:r>
        <w:rPr>
          <w:sz w:val="28"/>
          <w:szCs w:val="28"/>
        </w:rPr>
        <w:t>Прие</w:t>
      </w:r>
      <w:r w:rsidRPr="00D5792A">
        <w:rPr>
          <w:sz w:val="28"/>
          <w:szCs w:val="28"/>
        </w:rPr>
        <w:t xml:space="preserve">м в объединения ДДТ проводится по желанию на основе собеседования с учетом интересов ребенка и заявлением родителей. Группы формируются согласно возрасту детей и году обучения. </w:t>
      </w:r>
    </w:p>
    <w:p w:rsidR="00D5792A" w:rsidRPr="00D5792A" w:rsidRDefault="00D5792A" w:rsidP="00D5792A">
      <w:pPr>
        <w:pStyle w:val="Default"/>
        <w:spacing w:line="360" w:lineRule="auto"/>
        <w:ind w:firstLine="709"/>
        <w:contextualSpacing/>
        <w:jc w:val="both"/>
        <w:rPr>
          <w:sz w:val="28"/>
          <w:szCs w:val="28"/>
        </w:rPr>
      </w:pPr>
      <w:r w:rsidRPr="00D5792A">
        <w:rPr>
          <w:sz w:val="28"/>
          <w:szCs w:val="28"/>
        </w:rPr>
        <w:t xml:space="preserve">Образовательная деятельность осуществляется во время, свободное от занятий в общеобразовательных учреждениях, с учетом утвержденных дополнительных общеобразовательных программ. </w:t>
      </w:r>
    </w:p>
    <w:p w:rsidR="00D5792A" w:rsidRPr="00D5792A" w:rsidRDefault="00D5792A" w:rsidP="00D5792A">
      <w:pPr>
        <w:pStyle w:val="Default"/>
        <w:spacing w:line="360" w:lineRule="auto"/>
        <w:ind w:firstLine="709"/>
        <w:contextualSpacing/>
        <w:jc w:val="both"/>
        <w:rPr>
          <w:sz w:val="28"/>
          <w:szCs w:val="28"/>
        </w:rPr>
      </w:pPr>
      <w:r w:rsidRPr="00D5792A">
        <w:rPr>
          <w:sz w:val="28"/>
          <w:szCs w:val="28"/>
        </w:rPr>
        <w:t>Деятельность детей в ДДТ осуществляется в одновозрастных и разновозрастных объединениях</w:t>
      </w:r>
      <w:r>
        <w:rPr>
          <w:sz w:val="28"/>
          <w:szCs w:val="28"/>
        </w:rPr>
        <w:t>.</w:t>
      </w:r>
      <w:r w:rsidRPr="00D5792A">
        <w:rPr>
          <w:sz w:val="28"/>
          <w:szCs w:val="28"/>
        </w:rPr>
        <w:t xml:space="preserve"> Каждый ребенок имеет право заниматься в нескольких объединениях, а также менять их. </w:t>
      </w:r>
    </w:p>
    <w:p w:rsidR="00D5792A" w:rsidRDefault="00D5792A" w:rsidP="00D5792A">
      <w:pPr>
        <w:pStyle w:val="Default"/>
        <w:spacing w:line="360" w:lineRule="auto"/>
        <w:ind w:firstLine="709"/>
        <w:contextualSpacing/>
        <w:jc w:val="both"/>
        <w:rPr>
          <w:sz w:val="28"/>
          <w:szCs w:val="28"/>
        </w:rPr>
      </w:pPr>
      <w:r>
        <w:rPr>
          <w:sz w:val="28"/>
          <w:szCs w:val="28"/>
        </w:rPr>
        <w:t>Расписание занятий составляется с учетом создания наиболее благоприятного режима труда и отдыха учащихся, возрастных особенностей, пожеланий учащихся и законных представителей. Занятия начинаются не ранее 8 часов, заканчиваются не позднее 20 часов, могут проводиться в любой из дней недели кроме воскресенья.</w:t>
      </w:r>
    </w:p>
    <w:p w:rsidR="00D5792A" w:rsidRPr="00D5792A" w:rsidRDefault="00D5792A" w:rsidP="00D5792A">
      <w:pPr>
        <w:pStyle w:val="Default"/>
        <w:spacing w:line="360" w:lineRule="auto"/>
        <w:ind w:firstLine="709"/>
        <w:contextualSpacing/>
        <w:jc w:val="both"/>
        <w:rPr>
          <w:color w:val="auto"/>
        </w:rPr>
      </w:pPr>
      <w:r>
        <w:rPr>
          <w:sz w:val="28"/>
          <w:szCs w:val="28"/>
        </w:rPr>
        <w:t>При проведении занятий через каждые 30-45 минут организуется перерыв для отдыха и проветривания помещений.</w:t>
      </w:r>
    </w:p>
    <w:p w:rsidR="004C4142" w:rsidRPr="004C4142" w:rsidRDefault="004C4142" w:rsidP="004C4142">
      <w:pPr>
        <w:pStyle w:val="a4"/>
        <w:spacing w:after="0" w:line="360" w:lineRule="auto"/>
        <w:jc w:val="center"/>
        <w:rPr>
          <w:rFonts w:ascii="Times New Roman" w:hAnsi="Times New Roman" w:cs="Times New Roman"/>
          <w:b/>
          <w:sz w:val="28"/>
          <w:szCs w:val="80"/>
        </w:rPr>
      </w:pPr>
      <w:r w:rsidRPr="004C4142">
        <w:rPr>
          <w:rFonts w:ascii="Times New Roman" w:hAnsi="Times New Roman" w:cs="Times New Roman"/>
          <w:b/>
          <w:sz w:val="28"/>
          <w:szCs w:val="80"/>
        </w:rPr>
        <w:t>Анализ выполнения образовательных программ</w:t>
      </w:r>
    </w:p>
    <w:p w:rsidR="00D5792A" w:rsidRPr="004C4142" w:rsidRDefault="004C4142" w:rsidP="00D5792A">
      <w:pPr>
        <w:spacing w:after="0" w:line="360" w:lineRule="auto"/>
        <w:ind w:firstLine="709"/>
        <w:contextualSpacing/>
        <w:jc w:val="both"/>
        <w:rPr>
          <w:rFonts w:ascii="Times New Roman" w:hAnsi="Times New Roman" w:cs="Times New Roman"/>
          <w:sz w:val="28"/>
          <w:szCs w:val="28"/>
        </w:rPr>
      </w:pPr>
      <w:r w:rsidRPr="004C4142">
        <w:rPr>
          <w:rFonts w:ascii="Times New Roman" w:hAnsi="Times New Roman" w:cs="Times New Roman"/>
          <w:sz w:val="28"/>
          <w:szCs w:val="28"/>
        </w:rPr>
        <w:t>В</w:t>
      </w:r>
      <w:r>
        <w:rPr>
          <w:rFonts w:ascii="Times New Roman" w:hAnsi="Times New Roman" w:cs="Times New Roman"/>
          <w:sz w:val="28"/>
          <w:szCs w:val="28"/>
        </w:rPr>
        <w:t xml:space="preserve"> 2017-2018</w:t>
      </w:r>
      <w:r w:rsidRPr="004C4142">
        <w:rPr>
          <w:rFonts w:ascii="Times New Roman" w:hAnsi="Times New Roman" w:cs="Times New Roman"/>
          <w:sz w:val="28"/>
          <w:szCs w:val="28"/>
        </w:rPr>
        <w:t xml:space="preserve"> учебном году в ДДТ реализовано</w:t>
      </w:r>
      <w:r>
        <w:rPr>
          <w:rFonts w:ascii="Times New Roman" w:hAnsi="Times New Roman" w:cs="Times New Roman"/>
          <w:sz w:val="28"/>
          <w:szCs w:val="28"/>
        </w:rPr>
        <w:t xml:space="preserve"> 3</w:t>
      </w:r>
      <w:r w:rsidRPr="004C4142">
        <w:rPr>
          <w:rFonts w:ascii="Times New Roman" w:hAnsi="Times New Roman" w:cs="Times New Roman"/>
          <w:sz w:val="28"/>
          <w:szCs w:val="28"/>
        </w:rPr>
        <w:t>5 дополнительных обще</w:t>
      </w:r>
      <w:r>
        <w:rPr>
          <w:rFonts w:ascii="Times New Roman" w:hAnsi="Times New Roman" w:cs="Times New Roman"/>
          <w:sz w:val="28"/>
          <w:szCs w:val="28"/>
        </w:rPr>
        <w:t>развивающих</w:t>
      </w:r>
      <w:r w:rsidRPr="004C4142">
        <w:rPr>
          <w:rFonts w:ascii="Times New Roman" w:hAnsi="Times New Roman" w:cs="Times New Roman"/>
          <w:sz w:val="28"/>
          <w:szCs w:val="28"/>
        </w:rPr>
        <w:t xml:space="preserve"> программ следующих направленностей: </w:t>
      </w:r>
      <w:proofErr w:type="gramStart"/>
      <w:r w:rsidRPr="004C4142">
        <w:rPr>
          <w:rFonts w:ascii="Times New Roman" w:hAnsi="Times New Roman" w:cs="Times New Roman"/>
          <w:sz w:val="28"/>
          <w:szCs w:val="28"/>
        </w:rPr>
        <w:t>художественная</w:t>
      </w:r>
      <w:proofErr w:type="gramEnd"/>
      <w:r w:rsidRPr="004C4142">
        <w:rPr>
          <w:rFonts w:ascii="Times New Roman" w:hAnsi="Times New Roman" w:cs="Times New Roman"/>
          <w:sz w:val="28"/>
          <w:szCs w:val="28"/>
        </w:rPr>
        <w:t>, техническая, естественнонаучная, туристско-краеведческая, социально-педагогическая.</w:t>
      </w:r>
    </w:p>
    <w:p w:rsidR="004C4142" w:rsidRPr="00A21654" w:rsidRDefault="00A21654" w:rsidP="00A21654">
      <w:pPr>
        <w:pStyle w:val="Default"/>
        <w:spacing w:line="360" w:lineRule="auto"/>
        <w:ind w:firstLine="709"/>
        <w:contextualSpacing/>
        <w:jc w:val="both"/>
        <w:rPr>
          <w:bCs/>
          <w:sz w:val="28"/>
          <w:szCs w:val="28"/>
        </w:rPr>
      </w:pPr>
      <w:r w:rsidRPr="00A21654">
        <w:rPr>
          <w:bCs/>
          <w:sz w:val="28"/>
          <w:szCs w:val="28"/>
        </w:rPr>
        <w:t>На базе МКОУ ДО ДДТ работаю</w:t>
      </w:r>
      <w:r>
        <w:rPr>
          <w:bCs/>
          <w:sz w:val="28"/>
          <w:szCs w:val="28"/>
        </w:rPr>
        <w:t>т</w:t>
      </w:r>
      <w:r w:rsidRPr="00A21654">
        <w:rPr>
          <w:bCs/>
          <w:sz w:val="28"/>
          <w:szCs w:val="28"/>
        </w:rPr>
        <w:t xml:space="preserve"> 12 объединений. Остальные кружки реализовывают свои программы на базах ОО Вятскополянского района.</w:t>
      </w:r>
    </w:p>
    <w:p w:rsidR="004C4142" w:rsidRPr="00A21654" w:rsidRDefault="004C4142" w:rsidP="00A21654">
      <w:pPr>
        <w:pStyle w:val="Default"/>
        <w:spacing w:line="360" w:lineRule="auto"/>
        <w:ind w:firstLine="709"/>
        <w:contextualSpacing/>
        <w:jc w:val="both"/>
        <w:rPr>
          <w:bCs/>
          <w:sz w:val="28"/>
          <w:szCs w:val="28"/>
        </w:rPr>
      </w:pPr>
    </w:p>
    <w:p w:rsidR="004C4142" w:rsidRDefault="004C4142" w:rsidP="004C4142">
      <w:pPr>
        <w:pStyle w:val="Default"/>
        <w:jc w:val="center"/>
        <w:rPr>
          <w:b/>
          <w:bCs/>
          <w:sz w:val="28"/>
          <w:szCs w:val="28"/>
        </w:rPr>
      </w:pPr>
    </w:p>
    <w:p w:rsidR="004C4142" w:rsidRDefault="004C4142" w:rsidP="004C4142">
      <w:pPr>
        <w:pStyle w:val="Default"/>
        <w:jc w:val="center"/>
        <w:rPr>
          <w:b/>
          <w:bCs/>
          <w:sz w:val="28"/>
          <w:szCs w:val="28"/>
        </w:rPr>
      </w:pPr>
    </w:p>
    <w:p w:rsidR="004C4142" w:rsidRDefault="004C4142" w:rsidP="004C4142">
      <w:pPr>
        <w:pStyle w:val="Default"/>
        <w:jc w:val="center"/>
        <w:rPr>
          <w:b/>
          <w:bCs/>
          <w:sz w:val="28"/>
          <w:szCs w:val="28"/>
        </w:rPr>
      </w:pPr>
    </w:p>
    <w:p w:rsidR="004C4142" w:rsidRDefault="004C4142" w:rsidP="004C4142">
      <w:pPr>
        <w:pStyle w:val="Default"/>
        <w:jc w:val="center"/>
        <w:rPr>
          <w:sz w:val="28"/>
          <w:szCs w:val="28"/>
        </w:rPr>
      </w:pPr>
      <w:r>
        <w:rPr>
          <w:b/>
          <w:bCs/>
          <w:sz w:val="28"/>
          <w:szCs w:val="28"/>
        </w:rPr>
        <w:t>Характеристика общеразвивающих программ</w:t>
      </w:r>
    </w:p>
    <w:p w:rsidR="004C4142" w:rsidRDefault="004C4142" w:rsidP="004C4142">
      <w:pPr>
        <w:pStyle w:val="Default"/>
        <w:jc w:val="center"/>
        <w:rPr>
          <w:sz w:val="28"/>
          <w:szCs w:val="28"/>
        </w:rPr>
      </w:pPr>
      <w:r>
        <w:rPr>
          <w:b/>
          <w:bCs/>
          <w:sz w:val="28"/>
          <w:szCs w:val="28"/>
        </w:rPr>
        <w:t xml:space="preserve">по направлениям с указанием количества </w:t>
      </w:r>
      <w:r w:rsidR="006430DB">
        <w:rPr>
          <w:b/>
          <w:bCs/>
          <w:sz w:val="28"/>
          <w:szCs w:val="28"/>
        </w:rPr>
        <w:t>воспитанников</w:t>
      </w:r>
    </w:p>
    <w:tbl>
      <w:tblPr>
        <w:tblStyle w:val="a5"/>
        <w:tblW w:w="0" w:type="auto"/>
        <w:tblInd w:w="601" w:type="dxa"/>
        <w:tblLook w:val="04A0" w:firstRow="1" w:lastRow="0" w:firstColumn="1" w:lastColumn="0" w:noHBand="0" w:noVBand="1"/>
      </w:tblPr>
      <w:tblGrid>
        <w:gridCol w:w="626"/>
        <w:gridCol w:w="3559"/>
        <w:gridCol w:w="2552"/>
        <w:gridCol w:w="3455"/>
      </w:tblGrid>
      <w:tr w:rsidR="004C4142" w:rsidRPr="004C4142" w:rsidTr="006430DB">
        <w:trPr>
          <w:trHeight w:val="615"/>
        </w:trPr>
        <w:tc>
          <w:tcPr>
            <w:tcW w:w="626" w:type="dxa"/>
          </w:tcPr>
          <w:p w:rsidR="004C4142" w:rsidRPr="004C4142" w:rsidRDefault="004C4142" w:rsidP="006430DB">
            <w:pPr>
              <w:contextualSpacing/>
              <w:jc w:val="both"/>
              <w:rPr>
                <w:rFonts w:ascii="Times New Roman" w:hAnsi="Times New Roman" w:cs="Times New Roman"/>
                <w:b/>
                <w:sz w:val="24"/>
                <w:szCs w:val="80"/>
              </w:rPr>
            </w:pPr>
            <w:r w:rsidRPr="004C4142">
              <w:rPr>
                <w:rFonts w:ascii="Times New Roman" w:hAnsi="Times New Roman" w:cs="Times New Roman"/>
                <w:b/>
                <w:sz w:val="24"/>
                <w:szCs w:val="80"/>
              </w:rPr>
              <w:t xml:space="preserve">№ </w:t>
            </w:r>
            <w:proofErr w:type="gramStart"/>
            <w:r w:rsidRPr="004C4142">
              <w:rPr>
                <w:rFonts w:ascii="Times New Roman" w:hAnsi="Times New Roman" w:cs="Times New Roman"/>
                <w:b/>
                <w:sz w:val="24"/>
                <w:szCs w:val="80"/>
              </w:rPr>
              <w:t>п</w:t>
            </w:r>
            <w:proofErr w:type="gramEnd"/>
            <w:r w:rsidRPr="004C4142">
              <w:rPr>
                <w:rFonts w:ascii="Times New Roman" w:hAnsi="Times New Roman" w:cs="Times New Roman"/>
                <w:b/>
                <w:sz w:val="24"/>
                <w:szCs w:val="80"/>
              </w:rPr>
              <w:t>/п</w:t>
            </w:r>
          </w:p>
        </w:tc>
        <w:tc>
          <w:tcPr>
            <w:tcW w:w="3559" w:type="dxa"/>
          </w:tcPr>
          <w:p w:rsidR="004C4142" w:rsidRPr="004C4142" w:rsidRDefault="004C4142" w:rsidP="006430DB">
            <w:pPr>
              <w:contextualSpacing/>
              <w:jc w:val="both"/>
              <w:rPr>
                <w:rFonts w:ascii="Times New Roman" w:hAnsi="Times New Roman" w:cs="Times New Roman"/>
                <w:b/>
                <w:sz w:val="24"/>
                <w:szCs w:val="80"/>
              </w:rPr>
            </w:pPr>
            <w:r w:rsidRPr="004C4142">
              <w:rPr>
                <w:rFonts w:ascii="Times New Roman" w:hAnsi="Times New Roman" w:cs="Times New Roman"/>
                <w:b/>
                <w:sz w:val="24"/>
                <w:szCs w:val="80"/>
              </w:rPr>
              <w:t xml:space="preserve">Направленность </w:t>
            </w:r>
          </w:p>
        </w:tc>
        <w:tc>
          <w:tcPr>
            <w:tcW w:w="2552" w:type="dxa"/>
          </w:tcPr>
          <w:p w:rsidR="004C4142" w:rsidRPr="004C4142" w:rsidRDefault="004C4142" w:rsidP="006430DB">
            <w:pPr>
              <w:contextualSpacing/>
              <w:jc w:val="center"/>
              <w:rPr>
                <w:rFonts w:ascii="Times New Roman" w:hAnsi="Times New Roman" w:cs="Times New Roman"/>
                <w:b/>
                <w:sz w:val="24"/>
                <w:szCs w:val="80"/>
              </w:rPr>
            </w:pPr>
            <w:r w:rsidRPr="004C4142">
              <w:rPr>
                <w:rFonts w:ascii="Times New Roman" w:hAnsi="Times New Roman" w:cs="Times New Roman"/>
                <w:b/>
                <w:sz w:val="24"/>
                <w:szCs w:val="80"/>
              </w:rPr>
              <w:t>Кол-во объединений</w:t>
            </w:r>
          </w:p>
        </w:tc>
        <w:tc>
          <w:tcPr>
            <w:tcW w:w="3455" w:type="dxa"/>
          </w:tcPr>
          <w:p w:rsidR="004C4142" w:rsidRPr="004C4142" w:rsidRDefault="004C4142" w:rsidP="006430DB">
            <w:pPr>
              <w:contextualSpacing/>
              <w:jc w:val="center"/>
              <w:rPr>
                <w:rFonts w:ascii="Times New Roman" w:hAnsi="Times New Roman" w:cs="Times New Roman"/>
                <w:b/>
                <w:sz w:val="24"/>
                <w:szCs w:val="80"/>
              </w:rPr>
            </w:pPr>
            <w:r w:rsidRPr="004C4142">
              <w:rPr>
                <w:rFonts w:ascii="Times New Roman" w:hAnsi="Times New Roman" w:cs="Times New Roman"/>
                <w:b/>
                <w:sz w:val="24"/>
                <w:szCs w:val="80"/>
              </w:rPr>
              <w:t xml:space="preserve">Кол-вол </w:t>
            </w:r>
            <w:r w:rsidR="006430DB">
              <w:rPr>
                <w:rFonts w:ascii="Times New Roman" w:hAnsi="Times New Roman" w:cs="Times New Roman"/>
                <w:b/>
                <w:sz w:val="24"/>
                <w:szCs w:val="80"/>
              </w:rPr>
              <w:t>воспитанников</w:t>
            </w:r>
          </w:p>
        </w:tc>
      </w:tr>
      <w:tr w:rsidR="004C4142" w:rsidRPr="004C4142" w:rsidTr="006430DB">
        <w:trPr>
          <w:trHeight w:val="406"/>
        </w:trPr>
        <w:tc>
          <w:tcPr>
            <w:tcW w:w="626"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1</w:t>
            </w:r>
          </w:p>
        </w:tc>
        <w:tc>
          <w:tcPr>
            <w:tcW w:w="3559"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Техническая</w:t>
            </w:r>
          </w:p>
        </w:tc>
        <w:tc>
          <w:tcPr>
            <w:tcW w:w="2552"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3</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51</w:t>
            </w:r>
          </w:p>
        </w:tc>
      </w:tr>
      <w:tr w:rsidR="004C4142" w:rsidRPr="004C4142" w:rsidTr="006430DB">
        <w:trPr>
          <w:trHeight w:val="392"/>
        </w:trPr>
        <w:tc>
          <w:tcPr>
            <w:tcW w:w="626"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2</w:t>
            </w:r>
          </w:p>
        </w:tc>
        <w:tc>
          <w:tcPr>
            <w:tcW w:w="3559" w:type="dxa"/>
          </w:tcPr>
          <w:p w:rsidR="004C4142" w:rsidRPr="006430DB" w:rsidRDefault="006430DB"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Художественная</w:t>
            </w:r>
          </w:p>
        </w:tc>
        <w:tc>
          <w:tcPr>
            <w:tcW w:w="2552"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12</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222</w:t>
            </w:r>
          </w:p>
        </w:tc>
      </w:tr>
      <w:tr w:rsidR="004C4142" w:rsidRPr="004C4142" w:rsidTr="006430DB">
        <w:trPr>
          <w:trHeight w:val="384"/>
        </w:trPr>
        <w:tc>
          <w:tcPr>
            <w:tcW w:w="626"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3</w:t>
            </w:r>
          </w:p>
        </w:tc>
        <w:tc>
          <w:tcPr>
            <w:tcW w:w="3559"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Социально-педагогическая</w:t>
            </w:r>
          </w:p>
        </w:tc>
        <w:tc>
          <w:tcPr>
            <w:tcW w:w="2552"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1</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63</w:t>
            </w:r>
          </w:p>
        </w:tc>
      </w:tr>
      <w:tr w:rsidR="004C4142" w:rsidRPr="004C4142" w:rsidTr="006430DB">
        <w:trPr>
          <w:trHeight w:val="406"/>
        </w:trPr>
        <w:tc>
          <w:tcPr>
            <w:tcW w:w="626"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4</w:t>
            </w:r>
          </w:p>
        </w:tc>
        <w:tc>
          <w:tcPr>
            <w:tcW w:w="3559"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Естественнонаучная</w:t>
            </w:r>
          </w:p>
        </w:tc>
        <w:tc>
          <w:tcPr>
            <w:tcW w:w="2552"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6</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99</w:t>
            </w:r>
          </w:p>
        </w:tc>
      </w:tr>
      <w:tr w:rsidR="004C4142" w:rsidRPr="004C4142" w:rsidTr="006430DB">
        <w:trPr>
          <w:trHeight w:val="392"/>
        </w:trPr>
        <w:tc>
          <w:tcPr>
            <w:tcW w:w="626"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5</w:t>
            </w:r>
          </w:p>
        </w:tc>
        <w:tc>
          <w:tcPr>
            <w:tcW w:w="3559" w:type="dxa"/>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Туристско-краеведческая</w:t>
            </w:r>
          </w:p>
        </w:tc>
        <w:tc>
          <w:tcPr>
            <w:tcW w:w="2552"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13</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177</w:t>
            </w:r>
          </w:p>
        </w:tc>
      </w:tr>
      <w:tr w:rsidR="004C4142" w:rsidRPr="004C4142" w:rsidTr="006430DB">
        <w:trPr>
          <w:trHeight w:val="406"/>
        </w:trPr>
        <w:tc>
          <w:tcPr>
            <w:tcW w:w="4185" w:type="dxa"/>
            <w:gridSpan w:val="2"/>
          </w:tcPr>
          <w:p w:rsidR="004C4142" w:rsidRPr="006430DB" w:rsidRDefault="004C4142" w:rsidP="006430DB">
            <w:pPr>
              <w:contextualSpacing/>
              <w:jc w:val="both"/>
              <w:rPr>
                <w:rFonts w:ascii="Times New Roman" w:hAnsi="Times New Roman" w:cs="Times New Roman"/>
                <w:sz w:val="24"/>
                <w:szCs w:val="80"/>
              </w:rPr>
            </w:pPr>
            <w:r w:rsidRPr="006430DB">
              <w:rPr>
                <w:rFonts w:ascii="Times New Roman" w:hAnsi="Times New Roman" w:cs="Times New Roman"/>
                <w:sz w:val="24"/>
                <w:szCs w:val="80"/>
              </w:rPr>
              <w:t>Всего</w:t>
            </w:r>
          </w:p>
        </w:tc>
        <w:tc>
          <w:tcPr>
            <w:tcW w:w="2552" w:type="dxa"/>
          </w:tcPr>
          <w:p w:rsidR="004C4142" w:rsidRPr="006430DB" w:rsidRDefault="004C4142"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35</w:t>
            </w:r>
          </w:p>
        </w:tc>
        <w:tc>
          <w:tcPr>
            <w:tcW w:w="3455" w:type="dxa"/>
          </w:tcPr>
          <w:p w:rsidR="004C4142" w:rsidRPr="006430DB" w:rsidRDefault="006430DB" w:rsidP="006430DB">
            <w:pPr>
              <w:contextualSpacing/>
              <w:jc w:val="center"/>
              <w:rPr>
                <w:rFonts w:ascii="Times New Roman" w:hAnsi="Times New Roman" w:cs="Times New Roman"/>
                <w:sz w:val="24"/>
                <w:szCs w:val="80"/>
              </w:rPr>
            </w:pPr>
            <w:r w:rsidRPr="006430DB">
              <w:rPr>
                <w:rFonts w:ascii="Times New Roman" w:hAnsi="Times New Roman" w:cs="Times New Roman"/>
                <w:sz w:val="24"/>
                <w:szCs w:val="80"/>
              </w:rPr>
              <w:t>612</w:t>
            </w:r>
          </w:p>
        </w:tc>
      </w:tr>
    </w:tbl>
    <w:p w:rsidR="006430DB" w:rsidRPr="006430DB" w:rsidRDefault="006430DB" w:rsidP="006430DB">
      <w:pPr>
        <w:spacing w:after="0" w:line="360" w:lineRule="auto"/>
        <w:ind w:firstLine="709"/>
        <w:contextualSpacing/>
        <w:jc w:val="both"/>
        <w:rPr>
          <w:rFonts w:ascii="Times New Roman" w:hAnsi="Times New Roman" w:cs="Times New Roman"/>
          <w:sz w:val="28"/>
          <w:szCs w:val="80"/>
        </w:rPr>
      </w:pPr>
      <w:r w:rsidRPr="006430DB">
        <w:rPr>
          <w:rFonts w:ascii="Times New Roman" w:hAnsi="Times New Roman" w:cs="Times New Roman"/>
          <w:sz w:val="28"/>
          <w:szCs w:val="80"/>
        </w:rPr>
        <w:t>По итогам учебного года все объединения выполнили учебный план и образовательную программу.</w:t>
      </w:r>
    </w:p>
    <w:p w:rsidR="006430DB" w:rsidRPr="006430DB" w:rsidRDefault="006430DB" w:rsidP="006430DB">
      <w:pPr>
        <w:pStyle w:val="a4"/>
        <w:spacing w:after="0" w:line="360" w:lineRule="auto"/>
        <w:jc w:val="center"/>
        <w:rPr>
          <w:rFonts w:ascii="Times New Roman" w:hAnsi="Times New Roman" w:cs="Times New Roman"/>
          <w:b/>
          <w:sz w:val="28"/>
          <w:szCs w:val="80"/>
        </w:rPr>
      </w:pPr>
      <w:r w:rsidRPr="006430DB">
        <w:rPr>
          <w:rFonts w:ascii="Times New Roman" w:hAnsi="Times New Roman" w:cs="Times New Roman"/>
          <w:b/>
          <w:sz w:val="28"/>
          <w:szCs w:val="80"/>
        </w:rPr>
        <w:t>Анализ участия обучающихся в конкурсах и конференциях</w:t>
      </w:r>
    </w:p>
    <w:p w:rsidR="008B45B4" w:rsidRPr="008B45B4" w:rsidRDefault="008B45B4" w:rsidP="008B45B4">
      <w:pPr>
        <w:pStyle w:val="Default"/>
        <w:spacing w:line="360" w:lineRule="auto"/>
        <w:ind w:firstLine="709"/>
        <w:contextualSpacing/>
        <w:jc w:val="both"/>
        <w:rPr>
          <w:sz w:val="28"/>
          <w:szCs w:val="28"/>
        </w:rPr>
      </w:pPr>
      <w:r w:rsidRPr="008B45B4">
        <w:rPr>
          <w:sz w:val="28"/>
          <w:szCs w:val="28"/>
        </w:rPr>
        <w:t xml:space="preserve">Основным показателем успешной реализации образовательных программ в </w:t>
      </w:r>
      <w:r>
        <w:rPr>
          <w:sz w:val="28"/>
          <w:szCs w:val="28"/>
        </w:rPr>
        <w:t>МК</w:t>
      </w:r>
      <w:r w:rsidRPr="008B45B4">
        <w:rPr>
          <w:sz w:val="28"/>
          <w:szCs w:val="28"/>
        </w:rPr>
        <w:t xml:space="preserve">ОУ ДО ДДТ является участие в конкурсах, выставках различного уровня. Количество </w:t>
      </w:r>
      <w:proofErr w:type="gramStart"/>
      <w:r w:rsidRPr="008B45B4">
        <w:rPr>
          <w:sz w:val="28"/>
          <w:szCs w:val="28"/>
        </w:rPr>
        <w:t>детей, принимающих участие в мероприятиях из года в год возрастает</w:t>
      </w:r>
      <w:proofErr w:type="gramEnd"/>
      <w:r w:rsidRPr="008B45B4">
        <w:rPr>
          <w:sz w:val="28"/>
          <w:szCs w:val="28"/>
        </w:rPr>
        <w:t xml:space="preserve">. Положительным является и тот факт, что произошло увеличение участия в конкурсах </w:t>
      </w:r>
      <w:r>
        <w:rPr>
          <w:sz w:val="28"/>
          <w:szCs w:val="28"/>
        </w:rPr>
        <w:t>все</w:t>
      </w:r>
      <w:r w:rsidRPr="008B45B4">
        <w:rPr>
          <w:sz w:val="28"/>
          <w:szCs w:val="28"/>
        </w:rPr>
        <w:t xml:space="preserve">российского уровня. </w:t>
      </w:r>
    </w:p>
    <w:p w:rsidR="00E323A1" w:rsidRPr="008B45B4" w:rsidRDefault="008B45B4" w:rsidP="008B45B4">
      <w:pPr>
        <w:spacing w:after="0" w:line="360" w:lineRule="auto"/>
        <w:ind w:firstLine="709"/>
        <w:contextualSpacing/>
        <w:jc w:val="both"/>
        <w:rPr>
          <w:rFonts w:ascii="Times New Roman" w:hAnsi="Times New Roman" w:cs="Times New Roman"/>
          <w:sz w:val="28"/>
          <w:szCs w:val="28"/>
        </w:rPr>
      </w:pPr>
      <w:r w:rsidRPr="008B45B4">
        <w:rPr>
          <w:rFonts w:ascii="Times New Roman" w:hAnsi="Times New Roman" w:cs="Times New Roman"/>
          <w:sz w:val="28"/>
          <w:szCs w:val="28"/>
        </w:rPr>
        <w:t>В целом, эффективность образовательного процесса ДДТ за исследуемый период остается стабильной.</w:t>
      </w:r>
    </w:p>
    <w:tbl>
      <w:tblPr>
        <w:tblStyle w:val="a5"/>
        <w:tblW w:w="9861" w:type="dxa"/>
        <w:tblInd w:w="931" w:type="dxa"/>
        <w:tblLook w:val="04A0" w:firstRow="1" w:lastRow="0" w:firstColumn="1" w:lastColumn="0" w:noHBand="0" w:noVBand="1"/>
      </w:tblPr>
      <w:tblGrid>
        <w:gridCol w:w="7221"/>
        <w:gridCol w:w="2640"/>
      </w:tblGrid>
      <w:tr w:rsidR="008B45B4" w:rsidTr="006C6B15">
        <w:trPr>
          <w:trHeight w:val="390"/>
        </w:trPr>
        <w:tc>
          <w:tcPr>
            <w:tcW w:w="7221" w:type="dxa"/>
          </w:tcPr>
          <w:p w:rsidR="008B45B4" w:rsidRDefault="008B45B4" w:rsidP="008B45B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призеров на муниципальном уровне</w:t>
            </w:r>
          </w:p>
        </w:tc>
        <w:tc>
          <w:tcPr>
            <w:tcW w:w="2640" w:type="dxa"/>
          </w:tcPr>
          <w:p w:rsidR="008B45B4" w:rsidRDefault="006C6B15" w:rsidP="006C6B1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w:t>
            </w:r>
          </w:p>
        </w:tc>
      </w:tr>
      <w:tr w:rsidR="008B45B4" w:rsidTr="006C6B15">
        <w:trPr>
          <w:trHeight w:val="390"/>
        </w:trPr>
        <w:tc>
          <w:tcPr>
            <w:tcW w:w="7221" w:type="dxa"/>
          </w:tcPr>
          <w:p w:rsidR="008B45B4" w:rsidRDefault="008B45B4" w:rsidP="008B45B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призеров на областном уровне</w:t>
            </w:r>
          </w:p>
        </w:tc>
        <w:tc>
          <w:tcPr>
            <w:tcW w:w="2640" w:type="dxa"/>
          </w:tcPr>
          <w:p w:rsidR="008B45B4" w:rsidRDefault="006C6B15" w:rsidP="006C6B1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r>
      <w:tr w:rsidR="008B45B4" w:rsidTr="006C6B15">
        <w:trPr>
          <w:trHeight w:val="390"/>
        </w:trPr>
        <w:tc>
          <w:tcPr>
            <w:tcW w:w="7221" w:type="dxa"/>
          </w:tcPr>
          <w:p w:rsidR="008B45B4" w:rsidRDefault="008B45B4" w:rsidP="008B45B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призеров на межрегиональном уровне</w:t>
            </w:r>
          </w:p>
        </w:tc>
        <w:tc>
          <w:tcPr>
            <w:tcW w:w="2640" w:type="dxa"/>
          </w:tcPr>
          <w:p w:rsidR="008B45B4" w:rsidRDefault="006C6B15" w:rsidP="006C6B1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8B45B4" w:rsidTr="006C6B15">
        <w:trPr>
          <w:trHeight w:val="390"/>
        </w:trPr>
        <w:tc>
          <w:tcPr>
            <w:tcW w:w="7221" w:type="dxa"/>
          </w:tcPr>
          <w:p w:rsidR="008B45B4" w:rsidRDefault="008B45B4" w:rsidP="008B45B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призеров на всероссийском уровне</w:t>
            </w:r>
          </w:p>
        </w:tc>
        <w:tc>
          <w:tcPr>
            <w:tcW w:w="2640" w:type="dxa"/>
          </w:tcPr>
          <w:p w:rsidR="008B45B4" w:rsidRDefault="006C6B15" w:rsidP="006C6B1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r>
      <w:tr w:rsidR="008B45B4" w:rsidTr="006C6B15">
        <w:trPr>
          <w:trHeight w:val="390"/>
        </w:trPr>
        <w:tc>
          <w:tcPr>
            <w:tcW w:w="7221" w:type="dxa"/>
          </w:tcPr>
          <w:p w:rsidR="008B45B4" w:rsidRDefault="008B45B4" w:rsidP="008B45B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призеров на международном уровне</w:t>
            </w:r>
          </w:p>
        </w:tc>
        <w:tc>
          <w:tcPr>
            <w:tcW w:w="2640" w:type="dxa"/>
          </w:tcPr>
          <w:p w:rsidR="008B45B4" w:rsidRDefault="006C6B15" w:rsidP="006C6B1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bl>
    <w:p w:rsidR="008B45B4" w:rsidRDefault="008B45B4" w:rsidP="008B45B4">
      <w:pPr>
        <w:pStyle w:val="a4"/>
        <w:spacing w:after="0" w:line="360" w:lineRule="auto"/>
        <w:jc w:val="center"/>
        <w:rPr>
          <w:rFonts w:ascii="Times New Roman" w:hAnsi="Times New Roman" w:cs="Times New Roman"/>
          <w:b/>
          <w:sz w:val="28"/>
          <w:szCs w:val="80"/>
        </w:rPr>
      </w:pPr>
      <w:r w:rsidRPr="008B45B4">
        <w:rPr>
          <w:rFonts w:ascii="Times New Roman" w:hAnsi="Times New Roman" w:cs="Times New Roman"/>
          <w:b/>
          <w:sz w:val="28"/>
          <w:szCs w:val="80"/>
        </w:rPr>
        <w:t>Анализ методической работы</w:t>
      </w:r>
    </w:p>
    <w:p w:rsidR="008B45B4" w:rsidRDefault="00EF2278" w:rsidP="00EF2278">
      <w:pPr>
        <w:pStyle w:val="a4"/>
        <w:spacing w:after="0" w:line="360" w:lineRule="auto"/>
        <w:ind w:left="0" w:firstLine="709"/>
        <w:jc w:val="both"/>
        <w:rPr>
          <w:rFonts w:ascii="Times New Roman" w:hAnsi="Times New Roman" w:cs="Times New Roman"/>
          <w:sz w:val="28"/>
          <w:szCs w:val="80"/>
        </w:rPr>
      </w:pPr>
      <w:r w:rsidRPr="00EF2278">
        <w:rPr>
          <w:rFonts w:ascii="Times New Roman" w:hAnsi="Times New Roman" w:cs="Times New Roman"/>
          <w:sz w:val="28"/>
          <w:szCs w:val="80"/>
        </w:rPr>
        <w:t xml:space="preserve">Основная цель методической работы МКОУ ДО ДДТ – совершенствование профессиональной компетентности педагога дополнительного образования как источник повышения качества образовательно-воспитательной деятельности ДДТ. </w:t>
      </w:r>
    </w:p>
    <w:p w:rsidR="00EF2278" w:rsidRDefault="00EF2278" w:rsidP="00AB6BEB">
      <w:pPr>
        <w:pStyle w:val="Default"/>
        <w:spacing w:line="360" w:lineRule="auto"/>
        <w:contextualSpacing/>
        <w:jc w:val="both"/>
        <w:rPr>
          <w:sz w:val="28"/>
          <w:szCs w:val="28"/>
        </w:rPr>
      </w:pPr>
      <w:r>
        <w:rPr>
          <w:sz w:val="28"/>
          <w:szCs w:val="28"/>
        </w:rPr>
        <w:t xml:space="preserve">Выполнение этой цели решалось </w:t>
      </w:r>
      <w:proofErr w:type="gramStart"/>
      <w:r>
        <w:rPr>
          <w:sz w:val="28"/>
          <w:szCs w:val="28"/>
        </w:rPr>
        <w:t>через</w:t>
      </w:r>
      <w:proofErr w:type="gramEnd"/>
      <w:r>
        <w:rPr>
          <w:sz w:val="28"/>
          <w:szCs w:val="28"/>
        </w:rPr>
        <w:t xml:space="preserve">: </w:t>
      </w:r>
    </w:p>
    <w:p w:rsidR="00AB6BEB" w:rsidRDefault="00AB6BEB" w:rsidP="00AB6BEB">
      <w:pPr>
        <w:pStyle w:val="Default"/>
        <w:numPr>
          <w:ilvl w:val="0"/>
          <w:numId w:val="8"/>
        </w:numPr>
        <w:spacing w:line="360" w:lineRule="auto"/>
        <w:contextualSpacing/>
        <w:jc w:val="both"/>
        <w:rPr>
          <w:sz w:val="28"/>
          <w:szCs w:val="28"/>
        </w:rPr>
      </w:pPr>
      <w:r>
        <w:rPr>
          <w:sz w:val="28"/>
          <w:szCs w:val="28"/>
        </w:rPr>
        <w:t>Создание условий для  самореализации и самосовершенствования, развития профессионально-ценностных и личностных качеств педагога</w:t>
      </w:r>
    </w:p>
    <w:p w:rsidR="00AB6BEB" w:rsidRDefault="00AB6BEB" w:rsidP="00AB6BEB">
      <w:pPr>
        <w:pStyle w:val="Default"/>
        <w:numPr>
          <w:ilvl w:val="0"/>
          <w:numId w:val="8"/>
        </w:numPr>
        <w:spacing w:line="360" w:lineRule="auto"/>
        <w:contextualSpacing/>
        <w:jc w:val="both"/>
        <w:rPr>
          <w:sz w:val="28"/>
          <w:szCs w:val="28"/>
        </w:rPr>
      </w:pPr>
      <w:r>
        <w:rPr>
          <w:sz w:val="28"/>
          <w:szCs w:val="28"/>
        </w:rPr>
        <w:t>Информирование об изменении нормативной базы в сфере дополнительного образования детей, педагогических инновациях</w:t>
      </w:r>
    </w:p>
    <w:p w:rsidR="00AB6BEB" w:rsidRDefault="00AB6BEB" w:rsidP="00AB6BEB">
      <w:pPr>
        <w:pStyle w:val="Default"/>
        <w:numPr>
          <w:ilvl w:val="0"/>
          <w:numId w:val="8"/>
        </w:numPr>
        <w:spacing w:line="360" w:lineRule="auto"/>
        <w:contextualSpacing/>
        <w:jc w:val="both"/>
        <w:rPr>
          <w:sz w:val="28"/>
          <w:szCs w:val="28"/>
        </w:rPr>
      </w:pPr>
      <w:r>
        <w:rPr>
          <w:sz w:val="28"/>
          <w:szCs w:val="28"/>
        </w:rPr>
        <w:lastRenderedPageBreak/>
        <w:t>Изучение, обобщение, распространение положительного педагогического опыта педагогов, включение педагогов в инновационную практику, вовлечение в конкурсное движение.</w:t>
      </w:r>
    </w:p>
    <w:p w:rsidR="00EF2278" w:rsidRDefault="00EF2278" w:rsidP="00AB6BEB">
      <w:pPr>
        <w:pStyle w:val="Default"/>
        <w:spacing w:line="360" w:lineRule="auto"/>
        <w:contextualSpacing/>
        <w:jc w:val="both"/>
        <w:rPr>
          <w:sz w:val="22"/>
          <w:szCs w:val="22"/>
        </w:rPr>
      </w:pPr>
      <w:r>
        <w:rPr>
          <w:sz w:val="28"/>
          <w:szCs w:val="28"/>
        </w:rPr>
        <w:t xml:space="preserve">Для этого использовались различные формы методической работы: </w:t>
      </w:r>
      <w:r>
        <w:rPr>
          <w:sz w:val="22"/>
          <w:szCs w:val="22"/>
        </w:rPr>
        <w:t xml:space="preserve"> </w:t>
      </w:r>
    </w:p>
    <w:p w:rsidR="00EF2278" w:rsidRPr="00AB6BEB" w:rsidRDefault="00EF2278" w:rsidP="00AB6BEB">
      <w:pPr>
        <w:pStyle w:val="Default"/>
        <w:numPr>
          <w:ilvl w:val="0"/>
          <w:numId w:val="6"/>
        </w:numPr>
        <w:spacing w:line="360" w:lineRule="auto"/>
        <w:contextualSpacing/>
        <w:jc w:val="both"/>
        <w:rPr>
          <w:color w:val="auto"/>
          <w:sz w:val="28"/>
          <w:szCs w:val="28"/>
        </w:rPr>
      </w:pPr>
      <w:r>
        <w:rPr>
          <w:i/>
          <w:iCs/>
          <w:color w:val="auto"/>
          <w:sz w:val="28"/>
          <w:szCs w:val="28"/>
        </w:rPr>
        <w:t>Коллективные</w:t>
      </w:r>
      <w:r>
        <w:rPr>
          <w:color w:val="auto"/>
          <w:sz w:val="28"/>
          <w:szCs w:val="28"/>
        </w:rPr>
        <w:t xml:space="preserve">: Педагогический совет, работа над единой </w:t>
      </w:r>
      <w:r w:rsidRPr="00AB6BEB">
        <w:rPr>
          <w:color w:val="auto"/>
          <w:sz w:val="28"/>
          <w:szCs w:val="28"/>
        </w:rPr>
        <w:t xml:space="preserve">методической темой. </w:t>
      </w:r>
    </w:p>
    <w:p w:rsidR="00AB6BEB" w:rsidRDefault="00EF2278" w:rsidP="00AB6BEB">
      <w:pPr>
        <w:pStyle w:val="Default"/>
        <w:numPr>
          <w:ilvl w:val="0"/>
          <w:numId w:val="6"/>
        </w:numPr>
        <w:spacing w:line="360" w:lineRule="auto"/>
        <w:contextualSpacing/>
        <w:jc w:val="both"/>
        <w:rPr>
          <w:color w:val="auto"/>
          <w:sz w:val="28"/>
          <w:szCs w:val="28"/>
        </w:rPr>
      </w:pPr>
      <w:proofErr w:type="gramStart"/>
      <w:r>
        <w:rPr>
          <w:i/>
          <w:iCs/>
          <w:color w:val="auto"/>
          <w:sz w:val="28"/>
          <w:szCs w:val="28"/>
        </w:rPr>
        <w:t>Индивидуальные</w:t>
      </w:r>
      <w:proofErr w:type="gramEnd"/>
      <w:r>
        <w:rPr>
          <w:color w:val="auto"/>
          <w:sz w:val="28"/>
          <w:szCs w:val="28"/>
        </w:rPr>
        <w:t xml:space="preserve">: самообразование, работа над личной методической темой, </w:t>
      </w:r>
    </w:p>
    <w:p w:rsidR="00EF2278" w:rsidRDefault="00EF2278" w:rsidP="00AB6BEB">
      <w:pPr>
        <w:pStyle w:val="Default"/>
        <w:spacing w:line="360" w:lineRule="auto"/>
        <w:contextualSpacing/>
        <w:jc w:val="both"/>
        <w:rPr>
          <w:color w:val="auto"/>
          <w:sz w:val="28"/>
          <w:szCs w:val="28"/>
        </w:rPr>
      </w:pPr>
      <w:r w:rsidRPr="00AB6BEB">
        <w:rPr>
          <w:color w:val="auto"/>
          <w:sz w:val="28"/>
          <w:szCs w:val="28"/>
        </w:rPr>
        <w:t xml:space="preserve">консультации, выступление на семинарах, проведение мастер-классов, участие в конкурсах. </w:t>
      </w:r>
    </w:p>
    <w:p w:rsidR="00D900E8" w:rsidRDefault="00D900E8" w:rsidP="00D900E8">
      <w:pPr>
        <w:pStyle w:val="Default"/>
        <w:spacing w:line="360" w:lineRule="auto"/>
        <w:ind w:firstLine="709"/>
        <w:contextualSpacing/>
        <w:jc w:val="both"/>
        <w:rPr>
          <w:color w:val="auto"/>
          <w:sz w:val="28"/>
          <w:szCs w:val="28"/>
        </w:rPr>
      </w:pPr>
      <w:r>
        <w:rPr>
          <w:color w:val="auto"/>
          <w:sz w:val="28"/>
          <w:szCs w:val="28"/>
        </w:rPr>
        <w:t>В связи с приказом Министерства образования и науки РФ от 29.08.2013 г. №1008 «Об утверждении порядка организации и осуществления образовательной деятельности по дополнительным общеобразовательным программам» остается актуальным вопрос качественного обновления содержания дополнительных общеобразовательных программ. В результате проделана серьезная работа по корректировке и обновлению общеразвивающих программ, дополнены или переработаны</w:t>
      </w:r>
      <w:r w:rsidR="008630A9">
        <w:rPr>
          <w:color w:val="auto"/>
          <w:sz w:val="28"/>
          <w:szCs w:val="28"/>
        </w:rPr>
        <w:t xml:space="preserve"> отдельные разделы и темы. </w:t>
      </w:r>
    </w:p>
    <w:p w:rsidR="008630A9" w:rsidRDefault="008630A9" w:rsidP="00695C70">
      <w:pPr>
        <w:pStyle w:val="Default"/>
        <w:spacing w:line="360" w:lineRule="auto"/>
        <w:ind w:firstLine="709"/>
        <w:contextualSpacing/>
        <w:jc w:val="both"/>
        <w:rPr>
          <w:color w:val="auto"/>
          <w:sz w:val="28"/>
          <w:szCs w:val="28"/>
        </w:rPr>
      </w:pPr>
      <w:r>
        <w:rPr>
          <w:color w:val="auto"/>
          <w:sz w:val="28"/>
          <w:szCs w:val="28"/>
        </w:rPr>
        <w:t xml:space="preserve">Таблица </w:t>
      </w:r>
      <w:r w:rsidR="00203D20">
        <w:rPr>
          <w:color w:val="auto"/>
          <w:sz w:val="28"/>
          <w:szCs w:val="28"/>
        </w:rPr>
        <w:t xml:space="preserve">ниже </w:t>
      </w:r>
      <w:r>
        <w:rPr>
          <w:color w:val="auto"/>
          <w:sz w:val="28"/>
          <w:szCs w:val="28"/>
        </w:rPr>
        <w:t>отражает участие педагогов и методистов в различных форумах, конференциях, конкурсах различного уровня.</w:t>
      </w:r>
    </w:p>
    <w:tbl>
      <w:tblPr>
        <w:tblStyle w:val="a5"/>
        <w:tblW w:w="0" w:type="auto"/>
        <w:tblLook w:val="04A0" w:firstRow="1" w:lastRow="0" w:firstColumn="1" w:lastColumn="0" w:noHBand="0" w:noVBand="1"/>
      </w:tblPr>
      <w:tblGrid>
        <w:gridCol w:w="1480"/>
        <w:gridCol w:w="1366"/>
        <w:gridCol w:w="2196"/>
        <w:gridCol w:w="2086"/>
        <w:gridCol w:w="1973"/>
        <w:gridCol w:w="1887"/>
      </w:tblGrid>
      <w:tr w:rsidR="00895424" w:rsidRPr="00695C70" w:rsidTr="00695C70">
        <w:tc>
          <w:tcPr>
            <w:tcW w:w="1504"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ФИО участника</w:t>
            </w:r>
          </w:p>
        </w:tc>
        <w:tc>
          <w:tcPr>
            <w:tcW w:w="1373"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Должность</w:t>
            </w:r>
          </w:p>
        </w:tc>
        <w:tc>
          <w:tcPr>
            <w:tcW w:w="2095"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Мероприятие</w:t>
            </w:r>
          </w:p>
        </w:tc>
        <w:tc>
          <w:tcPr>
            <w:tcW w:w="2111"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Тема</w:t>
            </w:r>
          </w:p>
        </w:tc>
        <w:tc>
          <w:tcPr>
            <w:tcW w:w="1996"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Уровень</w:t>
            </w:r>
          </w:p>
        </w:tc>
        <w:tc>
          <w:tcPr>
            <w:tcW w:w="1909" w:type="dxa"/>
          </w:tcPr>
          <w:p w:rsidR="008630A9" w:rsidRPr="00695C70" w:rsidRDefault="008630A9" w:rsidP="00695C70">
            <w:pPr>
              <w:pStyle w:val="Default"/>
              <w:contextualSpacing/>
              <w:jc w:val="center"/>
              <w:rPr>
                <w:b/>
                <w:color w:val="auto"/>
                <w:sz w:val="22"/>
                <w:szCs w:val="28"/>
              </w:rPr>
            </w:pPr>
            <w:r w:rsidRPr="00695C70">
              <w:rPr>
                <w:b/>
                <w:color w:val="auto"/>
                <w:sz w:val="22"/>
                <w:szCs w:val="28"/>
              </w:rPr>
              <w:t>Место (если предусмотрено)</w:t>
            </w:r>
          </w:p>
        </w:tc>
      </w:tr>
      <w:tr w:rsidR="00895424" w:rsidRPr="00695C70" w:rsidTr="00695C70">
        <w:tc>
          <w:tcPr>
            <w:tcW w:w="1504" w:type="dxa"/>
          </w:tcPr>
          <w:p w:rsidR="00695C70" w:rsidRDefault="00203D20" w:rsidP="00695C70">
            <w:pPr>
              <w:pStyle w:val="Default"/>
              <w:contextualSpacing/>
              <w:jc w:val="center"/>
              <w:rPr>
                <w:color w:val="auto"/>
                <w:sz w:val="22"/>
                <w:szCs w:val="28"/>
              </w:rPr>
            </w:pPr>
            <w:proofErr w:type="spellStart"/>
            <w:r w:rsidRPr="00695C70">
              <w:rPr>
                <w:color w:val="auto"/>
                <w:sz w:val="22"/>
                <w:szCs w:val="28"/>
              </w:rPr>
              <w:t>Кочуева</w:t>
            </w:r>
            <w:proofErr w:type="spellEnd"/>
            <w:r w:rsidRPr="00695C70">
              <w:rPr>
                <w:color w:val="auto"/>
                <w:sz w:val="22"/>
                <w:szCs w:val="28"/>
              </w:rPr>
              <w:t xml:space="preserve"> </w:t>
            </w:r>
          </w:p>
          <w:p w:rsidR="008630A9" w:rsidRPr="00695C70" w:rsidRDefault="00203D20" w:rsidP="00695C70">
            <w:pPr>
              <w:pStyle w:val="Default"/>
              <w:contextualSpacing/>
              <w:jc w:val="center"/>
              <w:rPr>
                <w:color w:val="auto"/>
                <w:sz w:val="22"/>
                <w:szCs w:val="28"/>
              </w:rPr>
            </w:pPr>
            <w:r w:rsidRPr="00695C70">
              <w:rPr>
                <w:color w:val="auto"/>
                <w:sz w:val="22"/>
                <w:szCs w:val="28"/>
              </w:rPr>
              <w:t>С. В.</w:t>
            </w:r>
          </w:p>
        </w:tc>
        <w:tc>
          <w:tcPr>
            <w:tcW w:w="1373" w:type="dxa"/>
          </w:tcPr>
          <w:p w:rsidR="008630A9" w:rsidRPr="00695C70" w:rsidRDefault="00203D20" w:rsidP="00695C70">
            <w:pPr>
              <w:pStyle w:val="Default"/>
              <w:contextualSpacing/>
              <w:jc w:val="center"/>
              <w:rPr>
                <w:color w:val="auto"/>
                <w:sz w:val="22"/>
                <w:szCs w:val="28"/>
              </w:rPr>
            </w:pPr>
            <w:r w:rsidRPr="00695C70">
              <w:rPr>
                <w:color w:val="auto"/>
                <w:sz w:val="22"/>
                <w:szCs w:val="28"/>
              </w:rPr>
              <w:t>Методист</w:t>
            </w:r>
          </w:p>
        </w:tc>
        <w:tc>
          <w:tcPr>
            <w:tcW w:w="2095" w:type="dxa"/>
          </w:tcPr>
          <w:p w:rsidR="008630A9" w:rsidRPr="00695C70" w:rsidRDefault="00203D20" w:rsidP="00695C70">
            <w:pPr>
              <w:pStyle w:val="Default"/>
              <w:contextualSpacing/>
              <w:jc w:val="center"/>
              <w:rPr>
                <w:color w:val="auto"/>
                <w:sz w:val="22"/>
                <w:szCs w:val="28"/>
              </w:rPr>
            </w:pPr>
            <w:r w:rsidRPr="00695C70">
              <w:rPr>
                <w:color w:val="auto"/>
                <w:sz w:val="22"/>
                <w:szCs w:val="28"/>
              </w:rPr>
              <w:t>Межрегиональная научно-практическая конференция</w:t>
            </w:r>
          </w:p>
        </w:tc>
        <w:tc>
          <w:tcPr>
            <w:tcW w:w="2111" w:type="dxa"/>
          </w:tcPr>
          <w:p w:rsidR="008630A9" w:rsidRPr="00695C70" w:rsidRDefault="00203D20" w:rsidP="00695C70">
            <w:pPr>
              <w:pStyle w:val="Default"/>
              <w:contextualSpacing/>
              <w:jc w:val="center"/>
              <w:rPr>
                <w:color w:val="auto"/>
                <w:sz w:val="22"/>
                <w:szCs w:val="28"/>
              </w:rPr>
            </w:pPr>
            <w:r w:rsidRPr="00695C70">
              <w:rPr>
                <w:color w:val="auto"/>
                <w:sz w:val="22"/>
                <w:szCs w:val="28"/>
              </w:rPr>
              <w:t>«Профессиональная ориентация молодежи: традиции, инновации»</w:t>
            </w:r>
          </w:p>
        </w:tc>
        <w:tc>
          <w:tcPr>
            <w:tcW w:w="1996" w:type="dxa"/>
          </w:tcPr>
          <w:p w:rsidR="008630A9" w:rsidRPr="00695C70" w:rsidRDefault="00203D20" w:rsidP="00695C70">
            <w:pPr>
              <w:pStyle w:val="Default"/>
              <w:contextualSpacing/>
              <w:jc w:val="center"/>
              <w:rPr>
                <w:color w:val="auto"/>
                <w:sz w:val="22"/>
                <w:szCs w:val="28"/>
              </w:rPr>
            </w:pPr>
            <w:r w:rsidRPr="00695C70">
              <w:rPr>
                <w:color w:val="auto"/>
                <w:sz w:val="22"/>
                <w:szCs w:val="28"/>
              </w:rPr>
              <w:t>Межрегиональный</w:t>
            </w:r>
          </w:p>
        </w:tc>
        <w:tc>
          <w:tcPr>
            <w:tcW w:w="1909" w:type="dxa"/>
          </w:tcPr>
          <w:p w:rsidR="008630A9" w:rsidRPr="00695C70" w:rsidRDefault="00203D20" w:rsidP="00695C70">
            <w:pPr>
              <w:pStyle w:val="Default"/>
              <w:contextualSpacing/>
              <w:jc w:val="center"/>
              <w:rPr>
                <w:color w:val="auto"/>
                <w:sz w:val="22"/>
                <w:szCs w:val="28"/>
              </w:rPr>
            </w:pPr>
            <w:r w:rsidRPr="00695C70">
              <w:rPr>
                <w:color w:val="auto"/>
                <w:sz w:val="22"/>
                <w:szCs w:val="28"/>
              </w:rPr>
              <w:t>Сертификат</w:t>
            </w:r>
          </w:p>
        </w:tc>
      </w:tr>
      <w:tr w:rsidR="00895424" w:rsidRPr="00695C70" w:rsidTr="00695C70">
        <w:tc>
          <w:tcPr>
            <w:tcW w:w="1504" w:type="dxa"/>
          </w:tcPr>
          <w:p w:rsidR="00695C70" w:rsidRDefault="00695C70" w:rsidP="00695C70">
            <w:pPr>
              <w:pStyle w:val="Default"/>
              <w:contextualSpacing/>
              <w:jc w:val="center"/>
              <w:rPr>
                <w:color w:val="auto"/>
                <w:sz w:val="22"/>
                <w:szCs w:val="28"/>
              </w:rPr>
            </w:pPr>
            <w:proofErr w:type="spellStart"/>
            <w:r>
              <w:rPr>
                <w:color w:val="auto"/>
                <w:sz w:val="22"/>
                <w:szCs w:val="28"/>
              </w:rPr>
              <w:t>Кочуева</w:t>
            </w:r>
            <w:proofErr w:type="spellEnd"/>
            <w:r>
              <w:rPr>
                <w:color w:val="auto"/>
                <w:sz w:val="22"/>
                <w:szCs w:val="28"/>
              </w:rPr>
              <w:t xml:space="preserve"> </w:t>
            </w:r>
          </w:p>
          <w:p w:rsidR="008630A9" w:rsidRPr="00695C70" w:rsidRDefault="00695C70" w:rsidP="00695C70">
            <w:pPr>
              <w:pStyle w:val="Default"/>
              <w:contextualSpacing/>
              <w:jc w:val="center"/>
              <w:rPr>
                <w:color w:val="auto"/>
                <w:sz w:val="22"/>
                <w:szCs w:val="28"/>
              </w:rPr>
            </w:pPr>
            <w:r>
              <w:rPr>
                <w:color w:val="auto"/>
                <w:sz w:val="22"/>
                <w:szCs w:val="28"/>
              </w:rPr>
              <w:t>С</w:t>
            </w:r>
            <w:r w:rsidR="00203D20" w:rsidRPr="00695C70">
              <w:rPr>
                <w:color w:val="auto"/>
                <w:sz w:val="22"/>
                <w:szCs w:val="28"/>
              </w:rPr>
              <w:t>.</w:t>
            </w:r>
            <w:r>
              <w:rPr>
                <w:color w:val="auto"/>
                <w:sz w:val="22"/>
                <w:szCs w:val="28"/>
              </w:rPr>
              <w:t xml:space="preserve"> </w:t>
            </w:r>
            <w:r w:rsidR="00203D20" w:rsidRPr="00695C70">
              <w:rPr>
                <w:color w:val="auto"/>
                <w:sz w:val="22"/>
                <w:szCs w:val="28"/>
              </w:rPr>
              <w:t>В.</w:t>
            </w:r>
          </w:p>
        </w:tc>
        <w:tc>
          <w:tcPr>
            <w:tcW w:w="1373" w:type="dxa"/>
          </w:tcPr>
          <w:p w:rsidR="008630A9" w:rsidRPr="00695C70" w:rsidRDefault="00203D20" w:rsidP="00695C70">
            <w:pPr>
              <w:pStyle w:val="Default"/>
              <w:contextualSpacing/>
              <w:jc w:val="center"/>
              <w:rPr>
                <w:color w:val="auto"/>
                <w:sz w:val="22"/>
                <w:szCs w:val="28"/>
              </w:rPr>
            </w:pPr>
            <w:r w:rsidRPr="00695C70">
              <w:rPr>
                <w:color w:val="auto"/>
                <w:sz w:val="22"/>
                <w:szCs w:val="28"/>
              </w:rPr>
              <w:t>Методист</w:t>
            </w:r>
          </w:p>
        </w:tc>
        <w:tc>
          <w:tcPr>
            <w:tcW w:w="2095" w:type="dxa"/>
          </w:tcPr>
          <w:p w:rsidR="008630A9" w:rsidRPr="00695C70" w:rsidRDefault="00695C70" w:rsidP="00695C70">
            <w:pPr>
              <w:pStyle w:val="Default"/>
              <w:contextualSpacing/>
              <w:jc w:val="center"/>
              <w:rPr>
                <w:color w:val="auto"/>
                <w:sz w:val="22"/>
                <w:szCs w:val="28"/>
              </w:rPr>
            </w:pPr>
            <w:r w:rsidRPr="00695C70">
              <w:rPr>
                <w:color w:val="auto"/>
                <w:sz w:val="22"/>
                <w:szCs w:val="28"/>
              </w:rPr>
              <w:t>Областной проект</w:t>
            </w:r>
            <w:r>
              <w:rPr>
                <w:color w:val="auto"/>
                <w:sz w:val="22"/>
                <w:szCs w:val="28"/>
              </w:rPr>
              <w:t>-занятие</w:t>
            </w:r>
            <w:r w:rsidR="00A21654">
              <w:rPr>
                <w:color w:val="auto"/>
                <w:sz w:val="22"/>
                <w:szCs w:val="28"/>
              </w:rPr>
              <w:t xml:space="preserve"> (г. Киров)</w:t>
            </w:r>
          </w:p>
        </w:tc>
        <w:tc>
          <w:tcPr>
            <w:tcW w:w="2111" w:type="dxa"/>
          </w:tcPr>
          <w:p w:rsidR="008630A9" w:rsidRPr="00695C70" w:rsidRDefault="00695C70" w:rsidP="00695C70">
            <w:pPr>
              <w:pStyle w:val="Default"/>
              <w:contextualSpacing/>
              <w:jc w:val="center"/>
              <w:rPr>
                <w:color w:val="auto"/>
                <w:sz w:val="22"/>
                <w:szCs w:val="28"/>
              </w:rPr>
            </w:pPr>
            <w:r w:rsidRPr="00695C70">
              <w:rPr>
                <w:color w:val="auto"/>
                <w:sz w:val="22"/>
                <w:szCs w:val="28"/>
              </w:rPr>
              <w:t>Боевая слава русского поля</w:t>
            </w:r>
          </w:p>
        </w:tc>
        <w:tc>
          <w:tcPr>
            <w:tcW w:w="1996" w:type="dxa"/>
          </w:tcPr>
          <w:p w:rsidR="008630A9" w:rsidRPr="00695C70" w:rsidRDefault="00695C70" w:rsidP="00695C70">
            <w:pPr>
              <w:pStyle w:val="Default"/>
              <w:contextualSpacing/>
              <w:jc w:val="center"/>
              <w:rPr>
                <w:color w:val="auto"/>
                <w:sz w:val="22"/>
                <w:szCs w:val="28"/>
              </w:rPr>
            </w:pPr>
            <w:r w:rsidRPr="00695C70">
              <w:rPr>
                <w:color w:val="auto"/>
                <w:sz w:val="22"/>
                <w:szCs w:val="28"/>
              </w:rPr>
              <w:t>Областной</w:t>
            </w:r>
          </w:p>
        </w:tc>
        <w:tc>
          <w:tcPr>
            <w:tcW w:w="1909" w:type="dxa"/>
          </w:tcPr>
          <w:p w:rsidR="008630A9" w:rsidRPr="00695C70" w:rsidRDefault="00695C70" w:rsidP="00695C70">
            <w:pPr>
              <w:pStyle w:val="Default"/>
              <w:contextualSpacing/>
              <w:jc w:val="center"/>
              <w:rPr>
                <w:color w:val="auto"/>
                <w:sz w:val="22"/>
                <w:szCs w:val="28"/>
              </w:rPr>
            </w:pPr>
            <w:r w:rsidRPr="00695C70">
              <w:rPr>
                <w:color w:val="auto"/>
                <w:sz w:val="22"/>
                <w:szCs w:val="28"/>
              </w:rPr>
              <w:t>Грамота Общественной организации «Боевое братство»</w:t>
            </w:r>
          </w:p>
        </w:tc>
      </w:tr>
      <w:tr w:rsidR="00895424" w:rsidRPr="00695C70" w:rsidTr="00695C70">
        <w:tc>
          <w:tcPr>
            <w:tcW w:w="1504" w:type="dxa"/>
          </w:tcPr>
          <w:p w:rsidR="00695C70" w:rsidRDefault="00695C70" w:rsidP="00695C70">
            <w:pPr>
              <w:pStyle w:val="Default"/>
              <w:contextualSpacing/>
              <w:jc w:val="center"/>
              <w:rPr>
                <w:color w:val="auto"/>
                <w:sz w:val="22"/>
                <w:szCs w:val="28"/>
              </w:rPr>
            </w:pPr>
            <w:proofErr w:type="spellStart"/>
            <w:r>
              <w:rPr>
                <w:color w:val="auto"/>
                <w:sz w:val="22"/>
                <w:szCs w:val="28"/>
              </w:rPr>
              <w:t>Кочуева</w:t>
            </w:r>
            <w:proofErr w:type="spellEnd"/>
            <w:r>
              <w:rPr>
                <w:color w:val="auto"/>
                <w:sz w:val="22"/>
                <w:szCs w:val="28"/>
              </w:rPr>
              <w:t xml:space="preserve"> </w:t>
            </w:r>
          </w:p>
          <w:p w:rsidR="008630A9" w:rsidRPr="00695C70" w:rsidRDefault="00695C70" w:rsidP="00695C70">
            <w:pPr>
              <w:pStyle w:val="Default"/>
              <w:contextualSpacing/>
              <w:jc w:val="center"/>
              <w:rPr>
                <w:color w:val="auto"/>
                <w:sz w:val="22"/>
                <w:szCs w:val="28"/>
              </w:rPr>
            </w:pPr>
            <w:r>
              <w:rPr>
                <w:color w:val="auto"/>
                <w:sz w:val="22"/>
                <w:szCs w:val="28"/>
              </w:rPr>
              <w:t>С. В.</w:t>
            </w:r>
          </w:p>
        </w:tc>
        <w:tc>
          <w:tcPr>
            <w:tcW w:w="1373" w:type="dxa"/>
          </w:tcPr>
          <w:p w:rsidR="008630A9" w:rsidRPr="00695C70" w:rsidRDefault="00695C70" w:rsidP="00695C70">
            <w:pPr>
              <w:pStyle w:val="Default"/>
              <w:contextualSpacing/>
              <w:jc w:val="center"/>
              <w:rPr>
                <w:color w:val="auto"/>
                <w:sz w:val="22"/>
                <w:szCs w:val="28"/>
              </w:rPr>
            </w:pPr>
            <w:r>
              <w:rPr>
                <w:color w:val="auto"/>
                <w:sz w:val="22"/>
                <w:szCs w:val="28"/>
              </w:rPr>
              <w:t>Методист</w:t>
            </w:r>
          </w:p>
        </w:tc>
        <w:tc>
          <w:tcPr>
            <w:tcW w:w="2095" w:type="dxa"/>
          </w:tcPr>
          <w:p w:rsidR="008630A9" w:rsidRPr="00695C70" w:rsidRDefault="00695C70" w:rsidP="00695C70">
            <w:pPr>
              <w:pStyle w:val="Default"/>
              <w:contextualSpacing/>
              <w:jc w:val="center"/>
              <w:rPr>
                <w:color w:val="auto"/>
                <w:sz w:val="22"/>
                <w:szCs w:val="28"/>
              </w:rPr>
            </w:pPr>
            <w:r>
              <w:rPr>
                <w:color w:val="auto"/>
                <w:sz w:val="22"/>
                <w:szCs w:val="28"/>
              </w:rPr>
              <w:t xml:space="preserve">Окружной семинар-практикум «Роль школьных </w:t>
            </w:r>
            <w:proofErr w:type="gramStart"/>
            <w:r>
              <w:rPr>
                <w:color w:val="auto"/>
                <w:sz w:val="22"/>
                <w:szCs w:val="28"/>
              </w:rPr>
              <w:t>музеев</w:t>
            </w:r>
            <w:proofErr w:type="gramEnd"/>
            <w:r>
              <w:rPr>
                <w:color w:val="auto"/>
                <w:sz w:val="22"/>
                <w:szCs w:val="28"/>
              </w:rPr>
              <w:t xml:space="preserve"> в патриотическом воспитании обучающихся»</w:t>
            </w:r>
            <w:r w:rsidR="00A21654">
              <w:rPr>
                <w:color w:val="auto"/>
                <w:sz w:val="22"/>
                <w:szCs w:val="28"/>
              </w:rPr>
              <w:t xml:space="preserve"> (г. Уржум)</w:t>
            </w:r>
          </w:p>
        </w:tc>
        <w:tc>
          <w:tcPr>
            <w:tcW w:w="2111" w:type="dxa"/>
          </w:tcPr>
          <w:p w:rsidR="008630A9" w:rsidRPr="00695C70" w:rsidRDefault="00695C70" w:rsidP="00695C70">
            <w:pPr>
              <w:pStyle w:val="Default"/>
              <w:contextualSpacing/>
              <w:jc w:val="center"/>
              <w:rPr>
                <w:color w:val="auto"/>
                <w:sz w:val="22"/>
                <w:szCs w:val="28"/>
              </w:rPr>
            </w:pPr>
            <w:r>
              <w:rPr>
                <w:color w:val="auto"/>
                <w:sz w:val="22"/>
                <w:szCs w:val="28"/>
              </w:rPr>
              <w:t>«О реализации проекта Сталинградское эхо»</w:t>
            </w:r>
          </w:p>
        </w:tc>
        <w:tc>
          <w:tcPr>
            <w:tcW w:w="1996" w:type="dxa"/>
          </w:tcPr>
          <w:p w:rsidR="008630A9" w:rsidRPr="00695C70" w:rsidRDefault="00695C70" w:rsidP="00695C70">
            <w:pPr>
              <w:pStyle w:val="Default"/>
              <w:contextualSpacing/>
              <w:jc w:val="center"/>
              <w:rPr>
                <w:color w:val="auto"/>
                <w:sz w:val="22"/>
                <w:szCs w:val="28"/>
              </w:rPr>
            </w:pPr>
            <w:r>
              <w:rPr>
                <w:color w:val="auto"/>
                <w:sz w:val="22"/>
                <w:szCs w:val="28"/>
              </w:rPr>
              <w:t>Окружной</w:t>
            </w:r>
          </w:p>
        </w:tc>
        <w:tc>
          <w:tcPr>
            <w:tcW w:w="1909" w:type="dxa"/>
          </w:tcPr>
          <w:p w:rsidR="008630A9" w:rsidRPr="00695C70" w:rsidRDefault="00695C70" w:rsidP="00695C70">
            <w:pPr>
              <w:pStyle w:val="Default"/>
              <w:contextualSpacing/>
              <w:jc w:val="center"/>
              <w:rPr>
                <w:color w:val="auto"/>
                <w:sz w:val="22"/>
                <w:szCs w:val="28"/>
              </w:rPr>
            </w:pPr>
            <w:r>
              <w:rPr>
                <w:color w:val="auto"/>
                <w:sz w:val="22"/>
                <w:szCs w:val="28"/>
              </w:rPr>
              <w:t>Благодарственное письмо</w:t>
            </w:r>
          </w:p>
        </w:tc>
      </w:tr>
      <w:tr w:rsidR="00895424" w:rsidRPr="00695C70" w:rsidTr="00695C70">
        <w:tc>
          <w:tcPr>
            <w:tcW w:w="1504" w:type="dxa"/>
          </w:tcPr>
          <w:p w:rsidR="00695C70" w:rsidRDefault="00695C70" w:rsidP="00695C70">
            <w:pPr>
              <w:pStyle w:val="Default"/>
              <w:contextualSpacing/>
              <w:jc w:val="both"/>
              <w:rPr>
                <w:color w:val="auto"/>
                <w:sz w:val="22"/>
                <w:szCs w:val="28"/>
              </w:rPr>
            </w:pPr>
            <w:r>
              <w:rPr>
                <w:color w:val="auto"/>
                <w:sz w:val="22"/>
                <w:szCs w:val="28"/>
              </w:rPr>
              <w:t xml:space="preserve">Бирюкова </w:t>
            </w:r>
          </w:p>
          <w:p w:rsidR="008630A9" w:rsidRPr="00695C70" w:rsidRDefault="00695C70" w:rsidP="00695C70">
            <w:pPr>
              <w:pStyle w:val="Default"/>
              <w:contextualSpacing/>
              <w:jc w:val="both"/>
              <w:rPr>
                <w:color w:val="auto"/>
                <w:sz w:val="22"/>
                <w:szCs w:val="28"/>
              </w:rPr>
            </w:pPr>
            <w:r>
              <w:rPr>
                <w:color w:val="auto"/>
                <w:sz w:val="22"/>
                <w:szCs w:val="28"/>
              </w:rPr>
              <w:t>Н. В.</w:t>
            </w:r>
          </w:p>
        </w:tc>
        <w:tc>
          <w:tcPr>
            <w:tcW w:w="1373" w:type="dxa"/>
          </w:tcPr>
          <w:p w:rsidR="008630A9" w:rsidRPr="00695C70" w:rsidRDefault="00695C70" w:rsidP="00695C70">
            <w:pPr>
              <w:pStyle w:val="Default"/>
              <w:contextualSpacing/>
              <w:jc w:val="both"/>
              <w:rPr>
                <w:color w:val="auto"/>
                <w:sz w:val="22"/>
                <w:szCs w:val="28"/>
              </w:rPr>
            </w:pPr>
            <w:r>
              <w:rPr>
                <w:color w:val="auto"/>
                <w:sz w:val="22"/>
                <w:szCs w:val="28"/>
              </w:rPr>
              <w:t>Методист</w:t>
            </w:r>
          </w:p>
        </w:tc>
        <w:tc>
          <w:tcPr>
            <w:tcW w:w="2095" w:type="dxa"/>
          </w:tcPr>
          <w:p w:rsidR="008630A9" w:rsidRPr="00695C70" w:rsidRDefault="00A21654" w:rsidP="00695C70">
            <w:pPr>
              <w:pStyle w:val="Default"/>
              <w:contextualSpacing/>
              <w:jc w:val="both"/>
              <w:rPr>
                <w:color w:val="auto"/>
                <w:sz w:val="22"/>
                <w:szCs w:val="28"/>
              </w:rPr>
            </w:pPr>
            <w:r>
              <w:rPr>
                <w:color w:val="auto"/>
                <w:sz w:val="22"/>
                <w:szCs w:val="28"/>
              </w:rPr>
              <w:t xml:space="preserve">Семинар на базе </w:t>
            </w:r>
            <w:proofErr w:type="spellStart"/>
            <w:r>
              <w:rPr>
                <w:color w:val="auto"/>
                <w:sz w:val="22"/>
                <w:szCs w:val="28"/>
              </w:rPr>
              <w:t>Межпоселенческой</w:t>
            </w:r>
            <w:proofErr w:type="spellEnd"/>
            <w:r>
              <w:rPr>
                <w:color w:val="auto"/>
                <w:sz w:val="22"/>
                <w:szCs w:val="28"/>
              </w:rPr>
              <w:t xml:space="preserve"> библиотеки</w:t>
            </w:r>
            <w:proofErr w:type="gramStart"/>
            <w:r>
              <w:rPr>
                <w:color w:val="auto"/>
                <w:sz w:val="22"/>
                <w:szCs w:val="28"/>
              </w:rPr>
              <w:t>.</w:t>
            </w:r>
            <w:proofErr w:type="gramEnd"/>
            <w:r>
              <w:rPr>
                <w:color w:val="auto"/>
                <w:sz w:val="22"/>
                <w:szCs w:val="28"/>
              </w:rPr>
              <w:t xml:space="preserve"> (</w:t>
            </w:r>
            <w:proofErr w:type="gramStart"/>
            <w:r>
              <w:rPr>
                <w:color w:val="auto"/>
                <w:sz w:val="22"/>
                <w:szCs w:val="28"/>
              </w:rPr>
              <w:t>г</w:t>
            </w:r>
            <w:proofErr w:type="gramEnd"/>
            <w:r>
              <w:rPr>
                <w:color w:val="auto"/>
                <w:sz w:val="22"/>
                <w:szCs w:val="28"/>
              </w:rPr>
              <w:t>. Вятские Поляны)</w:t>
            </w:r>
          </w:p>
        </w:tc>
        <w:tc>
          <w:tcPr>
            <w:tcW w:w="2111" w:type="dxa"/>
          </w:tcPr>
          <w:p w:rsidR="008630A9" w:rsidRPr="00695C70" w:rsidRDefault="00695C70" w:rsidP="00695C70">
            <w:pPr>
              <w:pStyle w:val="Default"/>
              <w:contextualSpacing/>
              <w:jc w:val="both"/>
              <w:rPr>
                <w:color w:val="auto"/>
                <w:sz w:val="22"/>
                <w:szCs w:val="28"/>
              </w:rPr>
            </w:pPr>
            <w:r>
              <w:rPr>
                <w:color w:val="auto"/>
                <w:sz w:val="22"/>
                <w:szCs w:val="28"/>
              </w:rPr>
              <w:t xml:space="preserve">Культурное </w:t>
            </w:r>
            <w:proofErr w:type="spellStart"/>
            <w:r>
              <w:rPr>
                <w:color w:val="auto"/>
                <w:sz w:val="22"/>
                <w:szCs w:val="28"/>
              </w:rPr>
              <w:t>волонтерство</w:t>
            </w:r>
            <w:proofErr w:type="spellEnd"/>
            <w:r>
              <w:rPr>
                <w:color w:val="auto"/>
                <w:sz w:val="22"/>
                <w:szCs w:val="28"/>
              </w:rPr>
              <w:t>. Внеурочная досуговая деятельность и РДШ.</w:t>
            </w:r>
          </w:p>
        </w:tc>
        <w:tc>
          <w:tcPr>
            <w:tcW w:w="1996" w:type="dxa"/>
          </w:tcPr>
          <w:p w:rsidR="008630A9" w:rsidRPr="00695C70" w:rsidRDefault="00695C70" w:rsidP="00695C70">
            <w:pPr>
              <w:pStyle w:val="Default"/>
              <w:contextualSpacing/>
              <w:jc w:val="both"/>
              <w:rPr>
                <w:color w:val="auto"/>
                <w:sz w:val="22"/>
                <w:szCs w:val="28"/>
              </w:rPr>
            </w:pPr>
            <w:r>
              <w:rPr>
                <w:color w:val="auto"/>
                <w:sz w:val="22"/>
                <w:szCs w:val="28"/>
              </w:rPr>
              <w:t>Муниципальный</w:t>
            </w:r>
          </w:p>
        </w:tc>
        <w:tc>
          <w:tcPr>
            <w:tcW w:w="1909" w:type="dxa"/>
          </w:tcPr>
          <w:p w:rsidR="008630A9" w:rsidRPr="00695C70" w:rsidRDefault="00695C70" w:rsidP="00695C70">
            <w:pPr>
              <w:pStyle w:val="Default"/>
              <w:contextualSpacing/>
              <w:jc w:val="both"/>
              <w:rPr>
                <w:color w:val="auto"/>
                <w:sz w:val="22"/>
                <w:szCs w:val="28"/>
              </w:rPr>
            </w:pPr>
            <w:r>
              <w:rPr>
                <w:color w:val="auto"/>
                <w:sz w:val="22"/>
                <w:szCs w:val="28"/>
              </w:rPr>
              <w:t>-</w:t>
            </w:r>
          </w:p>
        </w:tc>
      </w:tr>
      <w:tr w:rsidR="00895424" w:rsidRPr="00695C70" w:rsidTr="00695C70">
        <w:tc>
          <w:tcPr>
            <w:tcW w:w="1504" w:type="dxa"/>
          </w:tcPr>
          <w:p w:rsidR="00695C70" w:rsidRDefault="00695C70" w:rsidP="00695C70">
            <w:pPr>
              <w:pStyle w:val="Default"/>
              <w:contextualSpacing/>
              <w:jc w:val="both"/>
              <w:rPr>
                <w:color w:val="auto"/>
                <w:sz w:val="22"/>
                <w:szCs w:val="28"/>
              </w:rPr>
            </w:pPr>
            <w:r>
              <w:rPr>
                <w:color w:val="auto"/>
                <w:sz w:val="22"/>
                <w:szCs w:val="28"/>
              </w:rPr>
              <w:t xml:space="preserve">Бирюкова </w:t>
            </w:r>
          </w:p>
          <w:p w:rsidR="008630A9" w:rsidRPr="00695C70" w:rsidRDefault="00695C70" w:rsidP="00695C70">
            <w:pPr>
              <w:pStyle w:val="Default"/>
              <w:contextualSpacing/>
              <w:jc w:val="both"/>
              <w:rPr>
                <w:color w:val="auto"/>
                <w:sz w:val="22"/>
                <w:szCs w:val="28"/>
              </w:rPr>
            </w:pPr>
            <w:r>
              <w:rPr>
                <w:color w:val="auto"/>
                <w:sz w:val="22"/>
                <w:szCs w:val="28"/>
              </w:rPr>
              <w:t>Н. В.</w:t>
            </w:r>
          </w:p>
        </w:tc>
        <w:tc>
          <w:tcPr>
            <w:tcW w:w="1373" w:type="dxa"/>
          </w:tcPr>
          <w:p w:rsidR="008630A9" w:rsidRPr="00695C70" w:rsidRDefault="00695C70" w:rsidP="00695C70">
            <w:pPr>
              <w:pStyle w:val="Default"/>
              <w:contextualSpacing/>
              <w:jc w:val="both"/>
              <w:rPr>
                <w:color w:val="auto"/>
                <w:sz w:val="22"/>
                <w:szCs w:val="28"/>
              </w:rPr>
            </w:pPr>
            <w:r>
              <w:rPr>
                <w:color w:val="auto"/>
                <w:sz w:val="22"/>
                <w:szCs w:val="28"/>
              </w:rPr>
              <w:t>Методист</w:t>
            </w:r>
          </w:p>
        </w:tc>
        <w:tc>
          <w:tcPr>
            <w:tcW w:w="2095" w:type="dxa"/>
          </w:tcPr>
          <w:p w:rsidR="008630A9" w:rsidRPr="00695C70" w:rsidRDefault="00695C70" w:rsidP="00695C70">
            <w:pPr>
              <w:pStyle w:val="Default"/>
              <w:contextualSpacing/>
              <w:jc w:val="both"/>
              <w:rPr>
                <w:color w:val="auto"/>
                <w:sz w:val="22"/>
                <w:szCs w:val="28"/>
              </w:rPr>
            </w:pPr>
            <w:r>
              <w:rPr>
                <w:color w:val="auto"/>
                <w:sz w:val="22"/>
                <w:szCs w:val="28"/>
              </w:rPr>
              <w:t xml:space="preserve">Семинар «Патриотическое воспитание школьников через новые формы работы школьного </w:t>
            </w:r>
            <w:r>
              <w:rPr>
                <w:color w:val="auto"/>
                <w:sz w:val="22"/>
                <w:szCs w:val="28"/>
              </w:rPr>
              <w:lastRenderedPageBreak/>
              <w:t>музея»</w:t>
            </w:r>
            <w:r w:rsidR="00A21654">
              <w:rPr>
                <w:color w:val="auto"/>
                <w:sz w:val="22"/>
                <w:szCs w:val="28"/>
              </w:rPr>
              <w:t xml:space="preserve"> (г. Сосновка)</w:t>
            </w:r>
          </w:p>
        </w:tc>
        <w:tc>
          <w:tcPr>
            <w:tcW w:w="2111" w:type="dxa"/>
          </w:tcPr>
          <w:p w:rsidR="008630A9" w:rsidRPr="00695C70" w:rsidRDefault="00695C70" w:rsidP="00695C70">
            <w:pPr>
              <w:pStyle w:val="Default"/>
              <w:contextualSpacing/>
              <w:jc w:val="both"/>
              <w:rPr>
                <w:color w:val="auto"/>
                <w:sz w:val="22"/>
                <w:szCs w:val="28"/>
              </w:rPr>
            </w:pPr>
            <w:proofErr w:type="gramStart"/>
            <w:r>
              <w:rPr>
                <w:color w:val="auto"/>
                <w:sz w:val="22"/>
                <w:szCs w:val="28"/>
              </w:rPr>
              <w:lastRenderedPageBreak/>
              <w:t>Игровой</w:t>
            </w:r>
            <w:proofErr w:type="gramEnd"/>
            <w:r>
              <w:rPr>
                <w:color w:val="auto"/>
                <w:sz w:val="22"/>
                <w:szCs w:val="28"/>
              </w:rPr>
              <w:t xml:space="preserve"> </w:t>
            </w:r>
            <w:proofErr w:type="spellStart"/>
            <w:r>
              <w:rPr>
                <w:color w:val="auto"/>
                <w:sz w:val="22"/>
                <w:szCs w:val="28"/>
              </w:rPr>
              <w:t>квест</w:t>
            </w:r>
            <w:proofErr w:type="spellEnd"/>
            <w:r>
              <w:rPr>
                <w:color w:val="auto"/>
                <w:sz w:val="22"/>
                <w:szCs w:val="28"/>
              </w:rPr>
              <w:t>, как форма проведения музейного занятия. Музей и РДШ.</w:t>
            </w:r>
          </w:p>
        </w:tc>
        <w:tc>
          <w:tcPr>
            <w:tcW w:w="1996" w:type="dxa"/>
          </w:tcPr>
          <w:p w:rsidR="008630A9" w:rsidRPr="00695C70" w:rsidRDefault="00695C70" w:rsidP="00695C70">
            <w:pPr>
              <w:pStyle w:val="Default"/>
              <w:contextualSpacing/>
              <w:jc w:val="both"/>
              <w:rPr>
                <w:color w:val="auto"/>
                <w:sz w:val="22"/>
                <w:szCs w:val="28"/>
              </w:rPr>
            </w:pPr>
            <w:r>
              <w:rPr>
                <w:color w:val="auto"/>
                <w:sz w:val="22"/>
                <w:szCs w:val="28"/>
              </w:rPr>
              <w:t>Муниципальный</w:t>
            </w:r>
          </w:p>
        </w:tc>
        <w:tc>
          <w:tcPr>
            <w:tcW w:w="1909" w:type="dxa"/>
          </w:tcPr>
          <w:p w:rsidR="008630A9" w:rsidRPr="00695C70" w:rsidRDefault="00695C70" w:rsidP="00695C70">
            <w:pPr>
              <w:pStyle w:val="Default"/>
              <w:contextualSpacing/>
              <w:jc w:val="both"/>
              <w:rPr>
                <w:color w:val="auto"/>
                <w:sz w:val="22"/>
                <w:szCs w:val="28"/>
              </w:rPr>
            </w:pPr>
            <w:r>
              <w:rPr>
                <w:color w:val="auto"/>
                <w:sz w:val="22"/>
                <w:szCs w:val="28"/>
              </w:rPr>
              <w:t>-</w:t>
            </w:r>
          </w:p>
        </w:tc>
      </w:tr>
      <w:tr w:rsidR="00895424" w:rsidRPr="00695C70" w:rsidTr="00695C70">
        <w:tc>
          <w:tcPr>
            <w:tcW w:w="1504" w:type="dxa"/>
          </w:tcPr>
          <w:p w:rsidR="00695C70" w:rsidRDefault="00695C70" w:rsidP="00695C70">
            <w:pPr>
              <w:pStyle w:val="Default"/>
              <w:contextualSpacing/>
              <w:jc w:val="both"/>
              <w:rPr>
                <w:color w:val="auto"/>
                <w:sz w:val="22"/>
                <w:szCs w:val="28"/>
              </w:rPr>
            </w:pPr>
            <w:r>
              <w:rPr>
                <w:color w:val="auto"/>
                <w:sz w:val="22"/>
                <w:szCs w:val="28"/>
              </w:rPr>
              <w:lastRenderedPageBreak/>
              <w:t xml:space="preserve">Бирюкова </w:t>
            </w:r>
          </w:p>
          <w:p w:rsidR="008630A9" w:rsidRPr="00695C70" w:rsidRDefault="00695C70" w:rsidP="00695C70">
            <w:pPr>
              <w:pStyle w:val="Default"/>
              <w:contextualSpacing/>
              <w:jc w:val="both"/>
              <w:rPr>
                <w:color w:val="auto"/>
                <w:sz w:val="22"/>
                <w:szCs w:val="28"/>
              </w:rPr>
            </w:pPr>
            <w:r>
              <w:rPr>
                <w:color w:val="auto"/>
                <w:sz w:val="22"/>
                <w:szCs w:val="28"/>
              </w:rPr>
              <w:t>Н. В.</w:t>
            </w:r>
          </w:p>
        </w:tc>
        <w:tc>
          <w:tcPr>
            <w:tcW w:w="1373" w:type="dxa"/>
          </w:tcPr>
          <w:p w:rsidR="008630A9" w:rsidRPr="00695C70" w:rsidRDefault="00695C70" w:rsidP="00695C70">
            <w:pPr>
              <w:pStyle w:val="Default"/>
              <w:contextualSpacing/>
              <w:jc w:val="both"/>
              <w:rPr>
                <w:color w:val="auto"/>
                <w:sz w:val="22"/>
                <w:szCs w:val="28"/>
              </w:rPr>
            </w:pPr>
            <w:r>
              <w:rPr>
                <w:color w:val="auto"/>
                <w:sz w:val="22"/>
                <w:szCs w:val="28"/>
              </w:rPr>
              <w:t>Методист</w:t>
            </w:r>
          </w:p>
        </w:tc>
        <w:tc>
          <w:tcPr>
            <w:tcW w:w="2095" w:type="dxa"/>
          </w:tcPr>
          <w:p w:rsidR="008630A9" w:rsidRPr="00695C70" w:rsidRDefault="00695C70" w:rsidP="00695C70">
            <w:pPr>
              <w:pStyle w:val="Default"/>
              <w:contextualSpacing/>
              <w:jc w:val="both"/>
              <w:rPr>
                <w:color w:val="auto"/>
                <w:sz w:val="22"/>
                <w:szCs w:val="28"/>
              </w:rPr>
            </w:pPr>
            <w:r>
              <w:rPr>
                <w:color w:val="auto"/>
                <w:sz w:val="22"/>
                <w:szCs w:val="28"/>
              </w:rPr>
              <w:t>Комиссия по работе с детьми находящимися в трудной жизненной ситуации</w:t>
            </w:r>
            <w:proofErr w:type="gramStart"/>
            <w:r>
              <w:rPr>
                <w:color w:val="auto"/>
                <w:sz w:val="22"/>
                <w:szCs w:val="28"/>
              </w:rPr>
              <w:t>.</w:t>
            </w:r>
            <w:proofErr w:type="gramEnd"/>
            <w:r w:rsidR="00521C30">
              <w:rPr>
                <w:color w:val="auto"/>
                <w:sz w:val="22"/>
                <w:szCs w:val="28"/>
              </w:rPr>
              <w:t xml:space="preserve"> (</w:t>
            </w:r>
            <w:proofErr w:type="gramStart"/>
            <w:r w:rsidR="00521C30">
              <w:rPr>
                <w:color w:val="auto"/>
                <w:sz w:val="22"/>
                <w:szCs w:val="28"/>
              </w:rPr>
              <w:t>г</w:t>
            </w:r>
            <w:proofErr w:type="gramEnd"/>
            <w:r w:rsidR="00521C30">
              <w:rPr>
                <w:color w:val="auto"/>
                <w:sz w:val="22"/>
                <w:szCs w:val="28"/>
              </w:rPr>
              <w:t>. Сосновка)</w:t>
            </w:r>
          </w:p>
        </w:tc>
        <w:tc>
          <w:tcPr>
            <w:tcW w:w="2111" w:type="dxa"/>
          </w:tcPr>
          <w:p w:rsidR="008630A9" w:rsidRPr="00695C70" w:rsidRDefault="003324D9" w:rsidP="00695C70">
            <w:pPr>
              <w:pStyle w:val="Default"/>
              <w:contextualSpacing/>
              <w:jc w:val="both"/>
              <w:rPr>
                <w:color w:val="auto"/>
                <w:sz w:val="22"/>
                <w:szCs w:val="28"/>
              </w:rPr>
            </w:pPr>
            <w:r>
              <w:rPr>
                <w:color w:val="auto"/>
                <w:sz w:val="22"/>
                <w:szCs w:val="28"/>
              </w:rPr>
              <w:t>Возможности вовлечения детей находящихся в трудной жизненной ситуации в волонтерскую деятельность.</w:t>
            </w:r>
          </w:p>
        </w:tc>
        <w:tc>
          <w:tcPr>
            <w:tcW w:w="1996" w:type="dxa"/>
          </w:tcPr>
          <w:p w:rsidR="008630A9" w:rsidRPr="00695C70" w:rsidRDefault="003324D9" w:rsidP="00695C70">
            <w:pPr>
              <w:pStyle w:val="Default"/>
              <w:contextualSpacing/>
              <w:jc w:val="both"/>
              <w:rPr>
                <w:color w:val="auto"/>
                <w:sz w:val="22"/>
                <w:szCs w:val="28"/>
              </w:rPr>
            </w:pPr>
            <w:r>
              <w:rPr>
                <w:color w:val="auto"/>
                <w:sz w:val="22"/>
                <w:szCs w:val="28"/>
              </w:rPr>
              <w:t>Городской</w:t>
            </w:r>
          </w:p>
        </w:tc>
        <w:tc>
          <w:tcPr>
            <w:tcW w:w="1909" w:type="dxa"/>
          </w:tcPr>
          <w:p w:rsidR="008630A9" w:rsidRPr="00695C70" w:rsidRDefault="003324D9" w:rsidP="00695C70">
            <w:pPr>
              <w:pStyle w:val="Default"/>
              <w:contextualSpacing/>
              <w:jc w:val="both"/>
              <w:rPr>
                <w:color w:val="auto"/>
                <w:sz w:val="22"/>
                <w:szCs w:val="28"/>
              </w:rPr>
            </w:pPr>
            <w:r>
              <w:rPr>
                <w:color w:val="auto"/>
                <w:sz w:val="22"/>
                <w:szCs w:val="28"/>
              </w:rPr>
              <w:t>-</w:t>
            </w:r>
          </w:p>
        </w:tc>
      </w:tr>
      <w:tr w:rsidR="00895424" w:rsidRPr="00695C70" w:rsidTr="00695C70">
        <w:tc>
          <w:tcPr>
            <w:tcW w:w="1504" w:type="dxa"/>
          </w:tcPr>
          <w:p w:rsidR="00895424" w:rsidRDefault="00895424" w:rsidP="00695C70">
            <w:pPr>
              <w:pStyle w:val="Default"/>
              <w:contextualSpacing/>
              <w:jc w:val="both"/>
              <w:rPr>
                <w:color w:val="auto"/>
                <w:sz w:val="22"/>
                <w:szCs w:val="28"/>
              </w:rPr>
            </w:pPr>
            <w:r>
              <w:rPr>
                <w:color w:val="auto"/>
                <w:sz w:val="22"/>
                <w:szCs w:val="28"/>
              </w:rPr>
              <w:t>Мухарламова С. Г.</w:t>
            </w:r>
          </w:p>
        </w:tc>
        <w:tc>
          <w:tcPr>
            <w:tcW w:w="1373" w:type="dxa"/>
          </w:tcPr>
          <w:p w:rsidR="00895424" w:rsidRDefault="00895424" w:rsidP="00695C70">
            <w:pPr>
              <w:pStyle w:val="Default"/>
              <w:contextualSpacing/>
              <w:jc w:val="both"/>
              <w:rPr>
                <w:color w:val="auto"/>
                <w:sz w:val="22"/>
                <w:szCs w:val="28"/>
              </w:rPr>
            </w:pPr>
            <w:r>
              <w:rPr>
                <w:color w:val="auto"/>
                <w:sz w:val="22"/>
                <w:szCs w:val="28"/>
              </w:rPr>
              <w:t>Методист</w:t>
            </w:r>
          </w:p>
        </w:tc>
        <w:tc>
          <w:tcPr>
            <w:tcW w:w="2095" w:type="dxa"/>
          </w:tcPr>
          <w:p w:rsidR="00895424" w:rsidRDefault="00895424" w:rsidP="00695C70">
            <w:pPr>
              <w:pStyle w:val="Default"/>
              <w:contextualSpacing/>
              <w:jc w:val="both"/>
              <w:rPr>
                <w:color w:val="auto"/>
                <w:sz w:val="22"/>
                <w:szCs w:val="28"/>
              </w:rPr>
            </w:pPr>
            <w:r>
              <w:rPr>
                <w:color w:val="auto"/>
                <w:sz w:val="22"/>
                <w:szCs w:val="28"/>
              </w:rPr>
              <w:t>45-областная научно-практическая конференция «Совершенствование методов естественнонаучного и географического образования в условиях современной информационной среды»</w:t>
            </w:r>
          </w:p>
        </w:tc>
        <w:tc>
          <w:tcPr>
            <w:tcW w:w="2111" w:type="dxa"/>
          </w:tcPr>
          <w:p w:rsidR="00895424" w:rsidRDefault="00895424" w:rsidP="00695C70">
            <w:pPr>
              <w:pStyle w:val="Default"/>
              <w:contextualSpacing/>
              <w:jc w:val="both"/>
              <w:rPr>
                <w:color w:val="auto"/>
                <w:sz w:val="22"/>
                <w:szCs w:val="28"/>
              </w:rPr>
            </w:pPr>
            <w:r>
              <w:rPr>
                <w:color w:val="auto"/>
                <w:sz w:val="22"/>
                <w:szCs w:val="28"/>
              </w:rPr>
              <w:t>-</w:t>
            </w:r>
          </w:p>
        </w:tc>
        <w:tc>
          <w:tcPr>
            <w:tcW w:w="1996" w:type="dxa"/>
          </w:tcPr>
          <w:p w:rsidR="00895424" w:rsidRDefault="00895424" w:rsidP="00695C70">
            <w:pPr>
              <w:pStyle w:val="Default"/>
              <w:contextualSpacing/>
              <w:jc w:val="both"/>
              <w:rPr>
                <w:color w:val="auto"/>
                <w:sz w:val="22"/>
                <w:szCs w:val="28"/>
              </w:rPr>
            </w:pPr>
            <w:r>
              <w:rPr>
                <w:color w:val="auto"/>
                <w:sz w:val="22"/>
                <w:szCs w:val="28"/>
              </w:rPr>
              <w:t xml:space="preserve">Областной </w:t>
            </w:r>
          </w:p>
        </w:tc>
        <w:tc>
          <w:tcPr>
            <w:tcW w:w="1909" w:type="dxa"/>
          </w:tcPr>
          <w:p w:rsidR="00895424" w:rsidRDefault="00895424" w:rsidP="00695C70">
            <w:pPr>
              <w:pStyle w:val="Default"/>
              <w:contextualSpacing/>
              <w:jc w:val="both"/>
              <w:rPr>
                <w:color w:val="auto"/>
                <w:sz w:val="22"/>
                <w:szCs w:val="28"/>
              </w:rPr>
            </w:pPr>
            <w:r>
              <w:rPr>
                <w:color w:val="auto"/>
                <w:sz w:val="22"/>
                <w:szCs w:val="28"/>
              </w:rPr>
              <w:t>Сертификат</w:t>
            </w:r>
          </w:p>
        </w:tc>
      </w:tr>
      <w:tr w:rsidR="00895424" w:rsidRPr="00695C70" w:rsidTr="00695C70">
        <w:tc>
          <w:tcPr>
            <w:tcW w:w="1504" w:type="dxa"/>
          </w:tcPr>
          <w:p w:rsidR="00895424" w:rsidRDefault="00895424" w:rsidP="00695C70">
            <w:pPr>
              <w:pStyle w:val="Default"/>
              <w:contextualSpacing/>
              <w:jc w:val="both"/>
              <w:rPr>
                <w:color w:val="auto"/>
                <w:sz w:val="22"/>
                <w:szCs w:val="28"/>
              </w:rPr>
            </w:pPr>
            <w:r>
              <w:rPr>
                <w:color w:val="auto"/>
                <w:sz w:val="22"/>
                <w:szCs w:val="28"/>
              </w:rPr>
              <w:t>Мухарламова С. Г.</w:t>
            </w:r>
          </w:p>
        </w:tc>
        <w:tc>
          <w:tcPr>
            <w:tcW w:w="1373" w:type="dxa"/>
          </w:tcPr>
          <w:p w:rsidR="00895424" w:rsidRDefault="00895424" w:rsidP="00695C70">
            <w:pPr>
              <w:pStyle w:val="Default"/>
              <w:contextualSpacing/>
              <w:jc w:val="both"/>
              <w:rPr>
                <w:color w:val="auto"/>
                <w:sz w:val="22"/>
                <w:szCs w:val="28"/>
              </w:rPr>
            </w:pPr>
            <w:r>
              <w:rPr>
                <w:color w:val="auto"/>
                <w:sz w:val="22"/>
                <w:szCs w:val="28"/>
              </w:rPr>
              <w:t xml:space="preserve">Методист </w:t>
            </w:r>
          </w:p>
        </w:tc>
        <w:tc>
          <w:tcPr>
            <w:tcW w:w="2095" w:type="dxa"/>
          </w:tcPr>
          <w:p w:rsidR="00895424" w:rsidRDefault="00895424" w:rsidP="00695C70">
            <w:pPr>
              <w:pStyle w:val="Default"/>
              <w:contextualSpacing/>
              <w:jc w:val="both"/>
              <w:rPr>
                <w:color w:val="auto"/>
                <w:sz w:val="22"/>
                <w:szCs w:val="28"/>
              </w:rPr>
            </w:pPr>
            <w:r>
              <w:rPr>
                <w:color w:val="auto"/>
                <w:sz w:val="22"/>
                <w:szCs w:val="28"/>
              </w:rPr>
              <w:t>Конкурс природоохранных работ</w:t>
            </w:r>
          </w:p>
        </w:tc>
        <w:tc>
          <w:tcPr>
            <w:tcW w:w="2111" w:type="dxa"/>
          </w:tcPr>
          <w:p w:rsidR="00895424" w:rsidRDefault="00895424" w:rsidP="00695C70">
            <w:pPr>
              <w:pStyle w:val="Default"/>
              <w:contextualSpacing/>
              <w:jc w:val="both"/>
              <w:rPr>
                <w:color w:val="auto"/>
                <w:sz w:val="22"/>
                <w:szCs w:val="28"/>
              </w:rPr>
            </w:pPr>
            <w:r>
              <w:rPr>
                <w:color w:val="auto"/>
                <w:sz w:val="22"/>
                <w:szCs w:val="28"/>
              </w:rPr>
              <w:t>-</w:t>
            </w:r>
          </w:p>
        </w:tc>
        <w:tc>
          <w:tcPr>
            <w:tcW w:w="1996" w:type="dxa"/>
          </w:tcPr>
          <w:p w:rsidR="00895424" w:rsidRDefault="00895424" w:rsidP="00695C70">
            <w:pPr>
              <w:pStyle w:val="Default"/>
              <w:contextualSpacing/>
              <w:jc w:val="both"/>
              <w:rPr>
                <w:color w:val="auto"/>
                <w:sz w:val="22"/>
                <w:szCs w:val="28"/>
              </w:rPr>
            </w:pPr>
            <w:r>
              <w:rPr>
                <w:color w:val="auto"/>
                <w:sz w:val="22"/>
                <w:szCs w:val="28"/>
              </w:rPr>
              <w:t>областной</w:t>
            </w:r>
          </w:p>
        </w:tc>
        <w:tc>
          <w:tcPr>
            <w:tcW w:w="1909" w:type="dxa"/>
          </w:tcPr>
          <w:p w:rsidR="00895424" w:rsidRDefault="00895424" w:rsidP="00695C70">
            <w:pPr>
              <w:pStyle w:val="Default"/>
              <w:contextualSpacing/>
              <w:jc w:val="both"/>
              <w:rPr>
                <w:color w:val="auto"/>
                <w:sz w:val="22"/>
                <w:szCs w:val="28"/>
              </w:rPr>
            </w:pPr>
            <w:r>
              <w:rPr>
                <w:color w:val="auto"/>
                <w:sz w:val="22"/>
                <w:szCs w:val="28"/>
              </w:rPr>
              <w:t>грамота</w:t>
            </w:r>
          </w:p>
        </w:tc>
      </w:tr>
      <w:tr w:rsidR="00895424" w:rsidRPr="00695C70" w:rsidTr="00695C70">
        <w:tc>
          <w:tcPr>
            <w:tcW w:w="1504" w:type="dxa"/>
          </w:tcPr>
          <w:p w:rsidR="00895424" w:rsidRDefault="00895424" w:rsidP="00695C70">
            <w:pPr>
              <w:pStyle w:val="Default"/>
              <w:contextualSpacing/>
              <w:jc w:val="both"/>
              <w:rPr>
                <w:color w:val="auto"/>
                <w:sz w:val="22"/>
                <w:szCs w:val="28"/>
              </w:rPr>
            </w:pPr>
            <w:r>
              <w:rPr>
                <w:color w:val="auto"/>
                <w:sz w:val="22"/>
                <w:szCs w:val="28"/>
              </w:rPr>
              <w:t>Мухарламова С. Г.</w:t>
            </w:r>
          </w:p>
        </w:tc>
        <w:tc>
          <w:tcPr>
            <w:tcW w:w="1373" w:type="dxa"/>
          </w:tcPr>
          <w:p w:rsidR="00895424" w:rsidRDefault="00895424" w:rsidP="00695C70">
            <w:pPr>
              <w:pStyle w:val="Default"/>
              <w:contextualSpacing/>
              <w:jc w:val="both"/>
              <w:rPr>
                <w:color w:val="auto"/>
                <w:sz w:val="22"/>
                <w:szCs w:val="28"/>
              </w:rPr>
            </w:pPr>
            <w:r>
              <w:rPr>
                <w:color w:val="auto"/>
                <w:sz w:val="22"/>
                <w:szCs w:val="28"/>
              </w:rPr>
              <w:t>Методист</w:t>
            </w:r>
          </w:p>
        </w:tc>
        <w:tc>
          <w:tcPr>
            <w:tcW w:w="2095" w:type="dxa"/>
          </w:tcPr>
          <w:p w:rsidR="00895424" w:rsidRDefault="00895424" w:rsidP="00695C70">
            <w:pPr>
              <w:pStyle w:val="Default"/>
              <w:contextualSpacing/>
              <w:jc w:val="both"/>
              <w:rPr>
                <w:color w:val="auto"/>
                <w:sz w:val="22"/>
                <w:szCs w:val="28"/>
              </w:rPr>
            </w:pPr>
            <w:r>
              <w:rPr>
                <w:color w:val="auto"/>
                <w:sz w:val="22"/>
                <w:szCs w:val="28"/>
                <w:lang w:val="en-US"/>
              </w:rPr>
              <w:t>V</w:t>
            </w:r>
            <w:r w:rsidRPr="00895424">
              <w:rPr>
                <w:color w:val="auto"/>
                <w:sz w:val="22"/>
                <w:szCs w:val="28"/>
              </w:rPr>
              <w:t xml:space="preserve"> </w:t>
            </w:r>
            <w:r>
              <w:rPr>
                <w:color w:val="auto"/>
                <w:sz w:val="22"/>
                <w:szCs w:val="28"/>
              </w:rPr>
              <w:t>межрегиональный историко-краеведческий проект «Алексеевские чтения»</w:t>
            </w:r>
          </w:p>
        </w:tc>
        <w:tc>
          <w:tcPr>
            <w:tcW w:w="2111" w:type="dxa"/>
          </w:tcPr>
          <w:p w:rsidR="00895424" w:rsidRDefault="00895424" w:rsidP="00695C70">
            <w:pPr>
              <w:pStyle w:val="Default"/>
              <w:contextualSpacing/>
              <w:jc w:val="both"/>
              <w:rPr>
                <w:color w:val="auto"/>
                <w:sz w:val="22"/>
                <w:szCs w:val="28"/>
              </w:rPr>
            </w:pPr>
            <w:r>
              <w:rPr>
                <w:color w:val="auto"/>
                <w:sz w:val="22"/>
                <w:szCs w:val="28"/>
              </w:rPr>
              <w:t>-</w:t>
            </w:r>
          </w:p>
        </w:tc>
        <w:tc>
          <w:tcPr>
            <w:tcW w:w="1996" w:type="dxa"/>
          </w:tcPr>
          <w:p w:rsidR="00895424" w:rsidRDefault="00895424" w:rsidP="00695C70">
            <w:pPr>
              <w:pStyle w:val="Default"/>
              <w:contextualSpacing/>
              <w:jc w:val="both"/>
              <w:rPr>
                <w:color w:val="auto"/>
                <w:sz w:val="22"/>
                <w:szCs w:val="28"/>
              </w:rPr>
            </w:pPr>
            <w:r>
              <w:rPr>
                <w:color w:val="auto"/>
                <w:sz w:val="22"/>
                <w:szCs w:val="28"/>
              </w:rPr>
              <w:t xml:space="preserve">Межрегиональный </w:t>
            </w:r>
          </w:p>
        </w:tc>
        <w:tc>
          <w:tcPr>
            <w:tcW w:w="1909" w:type="dxa"/>
          </w:tcPr>
          <w:p w:rsidR="00895424" w:rsidRDefault="00895424" w:rsidP="00695C70">
            <w:pPr>
              <w:pStyle w:val="Default"/>
              <w:contextualSpacing/>
              <w:jc w:val="both"/>
              <w:rPr>
                <w:color w:val="auto"/>
                <w:sz w:val="22"/>
                <w:szCs w:val="28"/>
              </w:rPr>
            </w:pPr>
            <w:r>
              <w:rPr>
                <w:color w:val="auto"/>
                <w:sz w:val="22"/>
                <w:szCs w:val="28"/>
              </w:rPr>
              <w:t>диплом</w:t>
            </w:r>
          </w:p>
        </w:tc>
      </w:tr>
      <w:tr w:rsidR="00F33420" w:rsidRPr="00695C70" w:rsidTr="00695C70">
        <w:tc>
          <w:tcPr>
            <w:tcW w:w="1504" w:type="dxa"/>
          </w:tcPr>
          <w:p w:rsidR="00F33420" w:rsidRDefault="00F33420" w:rsidP="00695C70">
            <w:pPr>
              <w:pStyle w:val="Default"/>
              <w:contextualSpacing/>
              <w:jc w:val="both"/>
              <w:rPr>
                <w:color w:val="auto"/>
                <w:sz w:val="22"/>
                <w:szCs w:val="28"/>
              </w:rPr>
            </w:pPr>
            <w:r>
              <w:rPr>
                <w:color w:val="auto"/>
                <w:sz w:val="22"/>
                <w:szCs w:val="28"/>
              </w:rPr>
              <w:t>Волкова Е. Н.</w:t>
            </w:r>
          </w:p>
        </w:tc>
        <w:tc>
          <w:tcPr>
            <w:tcW w:w="1373" w:type="dxa"/>
          </w:tcPr>
          <w:p w:rsidR="00F33420" w:rsidRDefault="00F33420"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F33420" w:rsidRPr="00F33420" w:rsidRDefault="00F33420" w:rsidP="00695C70">
            <w:pPr>
              <w:pStyle w:val="Default"/>
              <w:contextualSpacing/>
              <w:jc w:val="both"/>
              <w:rPr>
                <w:color w:val="auto"/>
                <w:sz w:val="22"/>
                <w:szCs w:val="28"/>
              </w:rPr>
            </w:pPr>
            <w:r>
              <w:rPr>
                <w:color w:val="auto"/>
                <w:sz w:val="22"/>
                <w:szCs w:val="28"/>
              </w:rPr>
              <w:t>Фестиваль шляп</w:t>
            </w:r>
          </w:p>
        </w:tc>
        <w:tc>
          <w:tcPr>
            <w:tcW w:w="2111" w:type="dxa"/>
          </w:tcPr>
          <w:p w:rsidR="00F33420" w:rsidRDefault="00F33420" w:rsidP="00695C70">
            <w:pPr>
              <w:pStyle w:val="Default"/>
              <w:contextualSpacing/>
              <w:jc w:val="both"/>
              <w:rPr>
                <w:color w:val="auto"/>
                <w:sz w:val="22"/>
                <w:szCs w:val="28"/>
              </w:rPr>
            </w:pPr>
            <w:r>
              <w:rPr>
                <w:color w:val="auto"/>
                <w:sz w:val="22"/>
                <w:szCs w:val="28"/>
              </w:rPr>
              <w:t>Мастер-класс «Изготовление бус из шерсти мокрым валянием»</w:t>
            </w:r>
          </w:p>
        </w:tc>
        <w:tc>
          <w:tcPr>
            <w:tcW w:w="1996" w:type="dxa"/>
          </w:tcPr>
          <w:p w:rsidR="00F33420" w:rsidRDefault="00F33420" w:rsidP="00695C70">
            <w:pPr>
              <w:pStyle w:val="Default"/>
              <w:contextualSpacing/>
              <w:jc w:val="both"/>
              <w:rPr>
                <w:color w:val="auto"/>
                <w:sz w:val="22"/>
                <w:szCs w:val="28"/>
              </w:rPr>
            </w:pPr>
            <w:r>
              <w:rPr>
                <w:color w:val="auto"/>
                <w:sz w:val="22"/>
                <w:szCs w:val="28"/>
              </w:rPr>
              <w:t>международный</w:t>
            </w:r>
          </w:p>
        </w:tc>
        <w:tc>
          <w:tcPr>
            <w:tcW w:w="1909" w:type="dxa"/>
          </w:tcPr>
          <w:p w:rsidR="00F33420" w:rsidRDefault="00F33420" w:rsidP="00695C70">
            <w:pPr>
              <w:pStyle w:val="Default"/>
              <w:contextualSpacing/>
              <w:jc w:val="both"/>
              <w:rPr>
                <w:color w:val="auto"/>
                <w:sz w:val="22"/>
                <w:szCs w:val="28"/>
              </w:rPr>
            </w:pPr>
            <w:r>
              <w:rPr>
                <w:color w:val="auto"/>
                <w:sz w:val="22"/>
                <w:szCs w:val="28"/>
              </w:rPr>
              <w:t>грамота</w:t>
            </w:r>
          </w:p>
        </w:tc>
      </w:tr>
      <w:tr w:rsidR="00F33420" w:rsidRPr="00695C70" w:rsidTr="00695C70">
        <w:tc>
          <w:tcPr>
            <w:tcW w:w="1504" w:type="dxa"/>
          </w:tcPr>
          <w:p w:rsidR="00F33420" w:rsidRDefault="00F33420" w:rsidP="00695C70">
            <w:pPr>
              <w:pStyle w:val="Default"/>
              <w:contextualSpacing/>
              <w:jc w:val="both"/>
              <w:rPr>
                <w:color w:val="auto"/>
                <w:sz w:val="22"/>
                <w:szCs w:val="28"/>
              </w:rPr>
            </w:pPr>
            <w:r>
              <w:rPr>
                <w:color w:val="auto"/>
                <w:sz w:val="22"/>
                <w:szCs w:val="28"/>
              </w:rPr>
              <w:t>Волкова Е. Н.</w:t>
            </w:r>
          </w:p>
        </w:tc>
        <w:tc>
          <w:tcPr>
            <w:tcW w:w="1373" w:type="dxa"/>
          </w:tcPr>
          <w:p w:rsidR="00F33420" w:rsidRDefault="00F33420"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F33420" w:rsidRDefault="00F33420" w:rsidP="00695C70">
            <w:pPr>
              <w:pStyle w:val="Default"/>
              <w:contextualSpacing/>
              <w:jc w:val="both"/>
              <w:rPr>
                <w:color w:val="auto"/>
                <w:sz w:val="22"/>
                <w:szCs w:val="28"/>
              </w:rPr>
            </w:pPr>
            <w:r>
              <w:rPr>
                <w:color w:val="auto"/>
                <w:sz w:val="22"/>
                <w:szCs w:val="28"/>
              </w:rPr>
              <w:t>Межрегиональный конкурс «Войлочные превращения»</w:t>
            </w:r>
          </w:p>
        </w:tc>
        <w:tc>
          <w:tcPr>
            <w:tcW w:w="2111" w:type="dxa"/>
          </w:tcPr>
          <w:p w:rsidR="00F33420" w:rsidRDefault="00F33420" w:rsidP="00695C70">
            <w:pPr>
              <w:pStyle w:val="Default"/>
              <w:contextualSpacing/>
              <w:jc w:val="both"/>
              <w:rPr>
                <w:color w:val="auto"/>
                <w:sz w:val="22"/>
                <w:szCs w:val="28"/>
              </w:rPr>
            </w:pPr>
            <w:r>
              <w:rPr>
                <w:color w:val="auto"/>
                <w:sz w:val="22"/>
                <w:szCs w:val="28"/>
              </w:rPr>
              <w:t>-</w:t>
            </w:r>
          </w:p>
        </w:tc>
        <w:tc>
          <w:tcPr>
            <w:tcW w:w="1996" w:type="dxa"/>
          </w:tcPr>
          <w:p w:rsidR="00F33420" w:rsidRDefault="00F33420" w:rsidP="00695C70">
            <w:pPr>
              <w:pStyle w:val="Default"/>
              <w:contextualSpacing/>
              <w:jc w:val="both"/>
              <w:rPr>
                <w:color w:val="auto"/>
                <w:sz w:val="22"/>
                <w:szCs w:val="28"/>
              </w:rPr>
            </w:pPr>
            <w:r>
              <w:rPr>
                <w:color w:val="auto"/>
                <w:sz w:val="22"/>
                <w:szCs w:val="28"/>
              </w:rPr>
              <w:t>Межрегиональный</w:t>
            </w:r>
          </w:p>
        </w:tc>
        <w:tc>
          <w:tcPr>
            <w:tcW w:w="1909" w:type="dxa"/>
          </w:tcPr>
          <w:p w:rsidR="00F33420" w:rsidRDefault="00F33420" w:rsidP="00695C70">
            <w:pPr>
              <w:pStyle w:val="Default"/>
              <w:contextualSpacing/>
              <w:jc w:val="both"/>
              <w:rPr>
                <w:color w:val="auto"/>
                <w:sz w:val="22"/>
                <w:szCs w:val="28"/>
              </w:rPr>
            </w:pPr>
            <w:r>
              <w:rPr>
                <w:color w:val="auto"/>
                <w:sz w:val="22"/>
                <w:szCs w:val="28"/>
              </w:rPr>
              <w:t>диплом</w:t>
            </w:r>
          </w:p>
        </w:tc>
      </w:tr>
      <w:tr w:rsidR="00F33420" w:rsidRPr="00695C70" w:rsidTr="00695C70">
        <w:tc>
          <w:tcPr>
            <w:tcW w:w="1504" w:type="dxa"/>
          </w:tcPr>
          <w:p w:rsidR="00F33420" w:rsidRDefault="00F33420" w:rsidP="00695C70">
            <w:pPr>
              <w:pStyle w:val="Default"/>
              <w:contextualSpacing/>
              <w:jc w:val="both"/>
              <w:rPr>
                <w:color w:val="auto"/>
                <w:sz w:val="22"/>
                <w:szCs w:val="28"/>
              </w:rPr>
            </w:pPr>
            <w:r>
              <w:rPr>
                <w:color w:val="auto"/>
                <w:sz w:val="22"/>
                <w:szCs w:val="28"/>
              </w:rPr>
              <w:t>Чернышева И. В.</w:t>
            </w:r>
          </w:p>
        </w:tc>
        <w:tc>
          <w:tcPr>
            <w:tcW w:w="1373" w:type="dxa"/>
          </w:tcPr>
          <w:p w:rsidR="00F33420" w:rsidRDefault="00F33420"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F33420" w:rsidRDefault="00F33420" w:rsidP="00695C70">
            <w:pPr>
              <w:pStyle w:val="Default"/>
              <w:contextualSpacing/>
              <w:jc w:val="both"/>
              <w:rPr>
                <w:color w:val="auto"/>
                <w:sz w:val="22"/>
                <w:szCs w:val="28"/>
              </w:rPr>
            </w:pPr>
            <w:r>
              <w:rPr>
                <w:color w:val="auto"/>
                <w:sz w:val="22"/>
                <w:szCs w:val="28"/>
              </w:rPr>
              <w:t>Благовещенские чтения</w:t>
            </w:r>
          </w:p>
        </w:tc>
        <w:tc>
          <w:tcPr>
            <w:tcW w:w="2111" w:type="dxa"/>
          </w:tcPr>
          <w:p w:rsidR="00F33420" w:rsidRDefault="00F33420" w:rsidP="00695C70">
            <w:pPr>
              <w:pStyle w:val="Default"/>
              <w:contextualSpacing/>
              <w:jc w:val="both"/>
              <w:rPr>
                <w:color w:val="auto"/>
                <w:sz w:val="22"/>
                <w:szCs w:val="28"/>
              </w:rPr>
            </w:pPr>
            <w:r>
              <w:rPr>
                <w:color w:val="auto"/>
                <w:sz w:val="22"/>
                <w:szCs w:val="28"/>
              </w:rPr>
              <w:t>Выставка творческих работ</w:t>
            </w:r>
          </w:p>
        </w:tc>
        <w:tc>
          <w:tcPr>
            <w:tcW w:w="1996" w:type="dxa"/>
          </w:tcPr>
          <w:p w:rsidR="00F33420" w:rsidRDefault="00F33420" w:rsidP="00695C70">
            <w:pPr>
              <w:pStyle w:val="Default"/>
              <w:contextualSpacing/>
              <w:jc w:val="both"/>
              <w:rPr>
                <w:color w:val="auto"/>
                <w:sz w:val="22"/>
                <w:szCs w:val="28"/>
              </w:rPr>
            </w:pPr>
            <w:r>
              <w:rPr>
                <w:color w:val="auto"/>
                <w:sz w:val="22"/>
                <w:szCs w:val="28"/>
              </w:rPr>
              <w:t>Межрегиональный</w:t>
            </w:r>
          </w:p>
        </w:tc>
        <w:tc>
          <w:tcPr>
            <w:tcW w:w="1909" w:type="dxa"/>
          </w:tcPr>
          <w:p w:rsidR="00F33420" w:rsidRDefault="00F33420" w:rsidP="00695C70">
            <w:pPr>
              <w:pStyle w:val="Default"/>
              <w:contextualSpacing/>
              <w:jc w:val="both"/>
              <w:rPr>
                <w:color w:val="auto"/>
                <w:sz w:val="22"/>
                <w:szCs w:val="28"/>
              </w:rPr>
            </w:pPr>
            <w:r>
              <w:rPr>
                <w:color w:val="auto"/>
                <w:sz w:val="22"/>
                <w:szCs w:val="28"/>
              </w:rPr>
              <w:t xml:space="preserve">Благодарность </w:t>
            </w:r>
          </w:p>
        </w:tc>
      </w:tr>
      <w:tr w:rsidR="00F33420" w:rsidRPr="00695C70" w:rsidTr="00695C70">
        <w:tc>
          <w:tcPr>
            <w:tcW w:w="1504" w:type="dxa"/>
          </w:tcPr>
          <w:p w:rsidR="00F33420" w:rsidRDefault="00F33420" w:rsidP="00695C70">
            <w:pPr>
              <w:pStyle w:val="Default"/>
              <w:contextualSpacing/>
              <w:jc w:val="both"/>
              <w:rPr>
                <w:color w:val="auto"/>
                <w:sz w:val="22"/>
                <w:szCs w:val="28"/>
              </w:rPr>
            </w:pPr>
            <w:r>
              <w:rPr>
                <w:color w:val="auto"/>
                <w:sz w:val="22"/>
                <w:szCs w:val="28"/>
              </w:rPr>
              <w:t>Чернышева И. В.</w:t>
            </w:r>
          </w:p>
        </w:tc>
        <w:tc>
          <w:tcPr>
            <w:tcW w:w="1373" w:type="dxa"/>
          </w:tcPr>
          <w:p w:rsidR="00F33420" w:rsidRDefault="00F33420"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F33420" w:rsidRDefault="00F33420" w:rsidP="00695C70">
            <w:pPr>
              <w:pStyle w:val="Default"/>
              <w:contextualSpacing/>
              <w:jc w:val="both"/>
              <w:rPr>
                <w:color w:val="auto"/>
                <w:sz w:val="22"/>
                <w:szCs w:val="28"/>
              </w:rPr>
            </w:pPr>
            <w:r>
              <w:rPr>
                <w:color w:val="auto"/>
                <w:sz w:val="22"/>
                <w:szCs w:val="28"/>
              </w:rPr>
              <w:t>Всероссийский конкурс «Альманах педагога»</w:t>
            </w:r>
          </w:p>
        </w:tc>
        <w:tc>
          <w:tcPr>
            <w:tcW w:w="2111" w:type="dxa"/>
          </w:tcPr>
          <w:p w:rsidR="00F33420" w:rsidRDefault="00F33420" w:rsidP="00695C70">
            <w:pPr>
              <w:pStyle w:val="Default"/>
              <w:contextualSpacing/>
              <w:jc w:val="both"/>
              <w:rPr>
                <w:color w:val="auto"/>
                <w:sz w:val="22"/>
                <w:szCs w:val="28"/>
              </w:rPr>
            </w:pPr>
            <w:r>
              <w:rPr>
                <w:color w:val="auto"/>
                <w:sz w:val="22"/>
                <w:szCs w:val="28"/>
              </w:rPr>
              <w:t xml:space="preserve">Публикация </w:t>
            </w:r>
          </w:p>
        </w:tc>
        <w:tc>
          <w:tcPr>
            <w:tcW w:w="1996" w:type="dxa"/>
          </w:tcPr>
          <w:p w:rsidR="00F33420" w:rsidRDefault="00F33420" w:rsidP="00695C70">
            <w:pPr>
              <w:pStyle w:val="Default"/>
              <w:contextualSpacing/>
              <w:jc w:val="both"/>
              <w:rPr>
                <w:color w:val="auto"/>
                <w:sz w:val="22"/>
                <w:szCs w:val="28"/>
              </w:rPr>
            </w:pPr>
            <w:r>
              <w:rPr>
                <w:color w:val="auto"/>
                <w:sz w:val="22"/>
                <w:szCs w:val="28"/>
              </w:rPr>
              <w:t>Всероссийский</w:t>
            </w:r>
          </w:p>
        </w:tc>
        <w:tc>
          <w:tcPr>
            <w:tcW w:w="1909" w:type="dxa"/>
          </w:tcPr>
          <w:p w:rsidR="00F33420" w:rsidRDefault="00F33420" w:rsidP="00695C70">
            <w:pPr>
              <w:pStyle w:val="Default"/>
              <w:contextualSpacing/>
              <w:jc w:val="both"/>
              <w:rPr>
                <w:color w:val="auto"/>
                <w:sz w:val="22"/>
                <w:szCs w:val="28"/>
              </w:rPr>
            </w:pPr>
            <w:r>
              <w:rPr>
                <w:color w:val="auto"/>
                <w:sz w:val="22"/>
                <w:szCs w:val="28"/>
              </w:rPr>
              <w:t>Свидетельство  о публикации</w:t>
            </w:r>
          </w:p>
        </w:tc>
      </w:tr>
      <w:tr w:rsidR="00D67C13" w:rsidRPr="00695C70" w:rsidTr="00695C70">
        <w:tc>
          <w:tcPr>
            <w:tcW w:w="1504" w:type="dxa"/>
          </w:tcPr>
          <w:p w:rsidR="00D67C13" w:rsidRDefault="00D67C13" w:rsidP="00695C70">
            <w:pPr>
              <w:pStyle w:val="Default"/>
              <w:contextualSpacing/>
              <w:jc w:val="both"/>
              <w:rPr>
                <w:color w:val="auto"/>
                <w:sz w:val="22"/>
                <w:szCs w:val="28"/>
              </w:rPr>
            </w:pPr>
            <w:r>
              <w:rPr>
                <w:color w:val="auto"/>
                <w:sz w:val="22"/>
                <w:szCs w:val="28"/>
              </w:rPr>
              <w:t>Чернышева И. В.</w:t>
            </w:r>
          </w:p>
        </w:tc>
        <w:tc>
          <w:tcPr>
            <w:tcW w:w="1373" w:type="dxa"/>
          </w:tcPr>
          <w:p w:rsidR="00D67C13" w:rsidRDefault="00D67C13"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D67C13" w:rsidRDefault="00D67C13" w:rsidP="00695C70">
            <w:pPr>
              <w:pStyle w:val="Default"/>
              <w:contextualSpacing/>
              <w:jc w:val="both"/>
              <w:rPr>
                <w:color w:val="auto"/>
                <w:sz w:val="22"/>
                <w:szCs w:val="28"/>
              </w:rPr>
            </w:pPr>
            <w:r>
              <w:rPr>
                <w:color w:val="auto"/>
                <w:sz w:val="22"/>
                <w:szCs w:val="28"/>
              </w:rPr>
              <w:t>Закрытие «Года экологии в России»</w:t>
            </w:r>
          </w:p>
        </w:tc>
        <w:tc>
          <w:tcPr>
            <w:tcW w:w="2111" w:type="dxa"/>
          </w:tcPr>
          <w:p w:rsidR="00D67C13" w:rsidRDefault="00D67C13" w:rsidP="00695C70">
            <w:pPr>
              <w:pStyle w:val="Default"/>
              <w:contextualSpacing/>
              <w:jc w:val="both"/>
              <w:rPr>
                <w:color w:val="auto"/>
                <w:sz w:val="22"/>
                <w:szCs w:val="28"/>
              </w:rPr>
            </w:pPr>
            <w:r>
              <w:rPr>
                <w:color w:val="auto"/>
                <w:sz w:val="22"/>
                <w:szCs w:val="28"/>
              </w:rPr>
              <w:t>Выставка творческих работ</w:t>
            </w:r>
          </w:p>
        </w:tc>
        <w:tc>
          <w:tcPr>
            <w:tcW w:w="1996" w:type="dxa"/>
          </w:tcPr>
          <w:p w:rsidR="00D67C13" w:rsidRDefault="00D67C13" w:rsidP="00695C70">
            <w:pPr>
              <w:pStyle w:val="Default"/>
              <w:contextualSpacing/>
              <w:jc w:val="both"/>
              <w:rPr>
                <w:color w:val="auto"/>
                <w:sz w:val="22"/>
                <w:szCs w:val="28"/>
              </w:rPr>
            </w:pPr>
            <w:r>
              <w:rPr>
                <w:color w:val="auto"/>
                <w:sz w:val="22"/>
                <w:szCs w:val="28"/>
              </w:rPr>
              <w:t xml:space="preserve">Муниципальный </w:t>
            </w:r>
          </w:p>
        </w:tc>
        <w:tc>
          <w:tcPr>
            <w:tcW w:w="1909" w:type="dxa"/>
          </w:tcPr>
          <w:p w:rsidR="00D67C13" w:rsidRDefault="00D67C13" w:rsidP="00695C70">
            <w:pPr>
              <w:pStyle w:val="Default"/>
              <w:contextualSpacing/>
              <w:jc w:val="both"/>
              <w:rPr>
                <w:color w:val="auto"/>
                <w:sz w:val="22"/>
                <w:szCs w:val="28"/>
              </w:rPr>
            </w:pPr>
            <w:r>
              <w:rPr>
                <w:color w:val="auto"/>
                <w:sz w:val="22"/>
                <w:szCs w:val="28"/>
              </w:rPr>
              <w:t>-</w:t>
            </w:r>
          </w:p>
        </w:tc>
      </w:tr>
      <w:tr w:rsidR="00D67C13" w:rsidRPr="00695C70" w:rsidTr="00695C70">
        <w:tc>
          <w:tcPr>
            <w:tcW w:w="1504" w:type="dxa"/>
          </w:tcPr>
          <w:p w:rsidR="00D67C13" w:rsidRDefault="006C6B15" w:rsidP="00695C70">
            <w:pPr>
              <w:pStyle w:val="Default"/>
              <w:contextualSpacing/>
              <w:jc w:val="both"/>
              <w:rPr>
                <w:color w:val="auto"/>
                <w:sz w:val="22"/>
                <w:szCs w:val="28"/>
              </w:rPr>
            </w:pPr>
            <w:proofErr w:type="spellStart"/>
            <w:r>
              <w:rPr>
                <w:color w:val="auto"/>
                <w:sz w:val="22"/>
                <w:szCs w:val="28"/>
              </w:rPr>
              <w:t>Ватагина</w:t>
            </w:r>
            <w:proofErr w:type="spellEnd"/>
            <w:r>
              <w:rPr>
                <w:color w:val="auto"/>
                <w:sz w:val="22"/>
                <w:szCs w:val="28"/>
              </w:rPr>
              <w:t xml:space="preserve"> С. Г.</w:t>
            </w:r>
          </w:p>
        </w:tc>
        <w:tc>
          <w:tcPr>
            <w:tcW w:w="1373" w:type="dxa"/>
          </w:tcPr>
          <w:p w:rsidR="00D67C13" w:rsidRDefault="0059300C"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D67C13" w:rsidRDefault="006C6B15" w:rsidP="00695C70">
            <w:pPr>
              <w:pStyle w:val="Default"/>
              <w:contextualSpacing/>
              <w:jc w:val="both"/>
              <w:rPr>
                <w:color w:val="auto"/>
                <w:sz w:val="22"/>
                <w:szCs w:val="28"/>
              </w:rPr>
            </w:pPr>
            <w:r>
              <w:rPr>
                <w:color w:val="auto"/>
                <w:sz w:val="22"/>
                <w:szCs w:val="28"/>
              </w:rPr>
              <w:t>Районная выставка-конкурс «Вятский самородок»</w:t>
            </w:r>
          </w:p>
        </w:tc>
        <w:tc>
          <w:tcPr>
            <w:tcW w:w="2111" w:type="dxa"/>
          </w:tcPr>
          <w:p w:rsidR="00D67C13" w:rsidRDefault="00D67C13" w:rsidP="00695C70">
            <w:pPr>
              <w:pStyle w:val="Default"/>
              <w:contextualSpacing/>
              <w:jc w:val="both"/>
              <w:rPr>
                <w:color w:val="auto"/>
                <w:sz w:val="22"/>
                <w:szCs w:val="28"/>
              </w:rPr>
            </w:pPr>
          </w:p>
        </w:tc>
        <w:tc>
          <w:tcPr>
            <w:tcW w:w="1996" w:type="dxa"/>
          </w:tcPr>
          <w:p w:rsidR="00D67C13" w:rsidRDefault="006C6B15" w:rsidP="00695C70">
            <w:pPr>
              <w:pStyle w:val="Default"/>
              <w:contextualSpacing/>
              <w:jc w:val="both"/>
              <w:rPr>
                <w:color w:val="auto"/>
                <w:sz w:val="22"/>
                <w:szCs w:val="28"/>
              </w:rPr>
            </w:pPr>
            <w:r>
              <w:rPr>
                <w:color w:val="auto"/>
                <w:sz w:val="22"/>
                <w:szCs w:val="28"/>
              </w:rPr>
              <w:t>Муниципальный</w:t>
            </w:r>
          </w:p>
        </w:tc>
        <w:tc>
          <w:tcPr>
            <w:tcW w:w="1909" w:type="dxa"/>
          </w:tcPr>
          <w:p w:rsidR="00D67C13" w:rsidRDefault="006C6B15" w:rsidP="00695C70">
            <w:pPr>
              <w:pStyle w:val="Default"/>
              <w:contextualSpacing/>
              <w:jc w:val="both"/>
              <w:rPr>
                <w:color w:val="auto"/>
                <w:sz w:val="22"/>
                <w:szCs w:val="28"/>
              </w:rPr>
            </w:pPr>
            <w:r>
              <w:rPr>
                <w:color w:val="auto"/>
                <w:sz w:val="22"/>
                <w:szCs w:val="28"/>
              </w:rPr>
              <w:t>Диплом 2 степени</w:t>
            </w:r>
          </w:p>
        </w:tc>
      </w:tr>
      <w:tr w:rsidR="006C6B15" w:rsidRPr="00695C70" w:rsidTr="00695C70">
        <w:tc>
          <w:tcPr>
            <w:tcW w:w="1504" w:type="dxa"/>
          </w:tcPr>
          <w:p w:rsidR="006C6B15" w:rsidRDefault="006C6B15" w:rsidP="00695C70">
            <w:pPr>
              <w:pStyle w:val="Default"/>
              <w:contextualSpacing/>
              <w:jc w:val="both"/>
              <w:rPr>
                <w:color w:val="auto"/>
                <w:sz w:val="22"/>
                <w:szCs w:val="28"/>
              </w:rPr>
            </w:pPr>
            <w:proofErr w:type="spellStart"/>
            <w:r>
              <w:rPr>
                <w:color w:val="auto"/>
                <w:sz w:val="22"/>
                <w:szCs w:val="28"/>
              </w:rPr>
              <w:t>Ватагина</w:t>
            </w:r>
            <w:proofErr w:type="spellEnd"/>
            <w:r>
              <w:rPr>
                <w:color w:val="auto"/>
                <w:sz w:val="22"/>
                <w:szCs w:val="28"/>
              </w:rPr>
              <w:t xml:space="preserve"> С. Г.</w:t>
            </w:r>
          </w:p>
        </w:tc>
        <w:tc>
          <w:tcPr>
            <w:tcW w:w="1373" w:type="dxa"/>
          </w:tcPr>
          <w:p w:rsidR="006C6B15" w:rsidRDefault="006C6B15" w:rsidP="00695C70">
            <w:pPr>
              <w:pStyle w:val="Default"/>
              <w:contextualSpacing/>
              <w:jc w:val="both"/>
              <w:rPr>
                <w:color w:val="auto"/>
                <w:sz w:val="22"/>
                <w:szCs w:val="28"/>
              </w:rPr>
            </w:pPr>
            <w:r>
              <w:rPr>
                <w:color w:val="auto"/>
                <w:sz w:val="22"/>
                <w:szCs w:val="28"/>
              </w:rPr>
              <w:t>Педагог доп. образования</w:t>
            </w:r>
          </w:p>
        </w:tc>
        <w:tc>
          <w:tcPr>
            <w:tcW w:w="2095" w:type="dxa"/>
          </w:tcPr>
          <w:p w:rsidR="006C6B15" w:rsidRDefault="006C6B15" w:rsidP="00695C70">
            <w:pPr>
              <w:pStyle w:val="Default"/>
              <w:contextualSpacing/>
              <w:jc w:val="both"/>
              <w:rPr>
                <w:color w:val="auto"/>
                <w:sz w:val="22"/>
                <w:szCs w:val="28"/>
              </w:rPr>
            </w:pPr>
            <w:r>
              <w:rPr>
                <w:color w:val="auto"/>
                <w:sz w:val="22"/>
                <w:szCs w:val="28"/>
              </w:rPr>
              <w:t>Всероссийский конкурс профессионального мастерства «</w:t>
            </w:r>
            <w:proofErr w:type="spellStart"/>
            <w:r>
              <w:rPr>
                <w:color w:val="auto"/>
                <w:sz w:val="22"/>
                <w:szCs w:val="28"/>
              </w:rPr>
              <w:t>Умникус</w:t>
            </w:r>
            <w:proofErr w:type="spellEnd"/>
            <w:r>
              <w:rPr>
                <w:color w:val="auto"/>
                <w:sz w:val="22"/>
                <w:szCs w:val="28"/>
              </w:rPr>
              <w:t>»</w:t>
            </w:r>
          </w:p>
        </w:tc>
        <w:tc>
          <w:tcPr>
            <w:tcW w:w="2111" w:type="dxa"/>
          </w:tcPr>
          <w:p w:rsidR="006C6B15" w:rsidRDefault="006C6B15" w:rsidP="00695C70">
            <w:pPr>
              <w:pStyle w:val="Default"/>
              <w:contextualSpacing/>
              <w:jc w:val="both"/>
              <w:rPr>
                <w:color w:val="auto"/>
                <w:sz w:val="22"/>
                <w:szCs w:val="28"/>
              </w:rPr>
            </w:pPr>
          </w:p>
        </w:tc>
        <w:tc>
          <w:tcPr>
            <w:tcW w:w="1996" w:type="dxa"/>
          </w:tcPr>
          <w:p w:rsidR="006C6B15" w:rsidRDefault="006C6B15" w:rsidP="00695C70">
            <w:pPr>
              <w:pStyle w:val="Default"/>
              <w:contextualSpacing/>
              <w:jc w:val="both"/>
              <w:rPr>
                <w:color w:val="auto"/>
                <w:sz w:val="22"/>
                <w:szCs w:val="28"/>
              </w:rPr>
            </w:pPr>
            <w:r>
              <w:rPr>
                <w:color w:val="auto"/>
                <w:sz w:val="22"/>
                <w:szCs w:val="28"/>
              </w:rPr>
              <w:t xml:space="preserve">Всероссийский </w:t>
            </w:r>
          </w:p>
        </w:tc>
        <w:tc>
          <w:tcPr>
            <w:tcW w:w="1909" w:type="dxa"/>
          </w:tcPr>
          <w:p w:rsidR="006C6B15" w:rsidRDefault="006C6B15" w:rsidP="00695C70">
            <w:pPr>
              <w:pStyle w:val="Default"/>
              <w:contextualSpacing/>
              <w:jc w:val="both"/>
              <w:rPr>
                <w:color w:val="auto"/>
                <w:sz w:val="22"/>
                <w:szCs w:val="28"/>
              </w:rPr>
            </w:pPr>
            <w:r>
              <w:rPr>
                <w:color w:val="auto"/>
                <w:sz w:val="22"/>
                <w:szCs w:val="28"/>
              </w:rPr>
              <w:t>Диплом 1 степени</w:t>
            </w:r>
          </w:p>
        </w:tc>
      </w:tr>
    </w:tbl>
    <w:p w:rsidR="008630A9" w:rsidRDefault="008630A9" w:rsidP="00D900E8">
      <w:pPr>
        <w:pStyle w:val="Default"/>
        <w:spacing w:line="360" w:lineRule="auto"/>
        <w:ind w:firstLine="709"/>
        <w:contextualSpacing/>
        <w:jc w:val="both"/>
        <w:rPr>
          <w:color w:val="auto"/>
          <w:sz w:val="28"/>
          <w:szCs w:val="28"/>
        </w:rPr>
      </w:pPr>
      <w:r>
        <w:rPr>
          <w:color w:val="auto"/>
          <w:sz w:val="28"/>
          <w:szCs w:val="28"/>
        </w:rPr>
        <w:lastRenderedPageBreak/>
        <w:t>В силу специфики работы в дополнительном образовании, мастер-классы являются одной из самых популярных форм передачи собственного наработанного опыта.</w:t>
      </w:r>
    </w:p>
    <w:p w:rsidR="008630A9" w:rsidRDefault="008630A9" w:rsidP="008630A9">
      <w:pPr>
        <w:pStyle w:val="Default"/>
        <w:spacing w:line="360" w:lineRule="auto"/>
        <w:ind w:firstLine="709"/>
        <w:contextualSpacing/>
        <w:jc w:val="both"/>
        <w:rPr>
          <w:sz w:val="28"/>
          <w:szCs w:val="28"/>
        </w:rPr>
      </w:pPr>
      <w:r>
        <w:rPr>
          <w:sz w:val="28"/>
          <w:szCs w:val="28"/>
        </w:rPr>
        <w:t xml:space="preserve">Современные реформы в образовании привели к тому, что каждому педагогу необходимо пополнять личное портфолио. А это, в свою очередь, требует от педагога постоянного роста профессионального мастерства. Информация по данным показателям обрабатывается администрацией ДДТ и обсуждается в индивидуальной беседе с педагогом, а итоги подводятся на совещании при директоре. </w:t>
      </w:r>
    </w:p>
    <w:p w:rsidR="008630A9" w:rsidRDefault="008630A9" w:rsidP="008630A9">
      <w:pPr>
        <w:pStyle w:val="Default"/>
        <w:spacing w:line="360" w:lineRule="auto"/>
        <w:ind w:firstLine="709"/>
        <w:contextualSpacing/>
        <w:jc w:val="both"/>
        <w:rPr>
          <w:sz w:val="28"/>
          <w:szCs w:val="28"/>
        </w:rPr>
      </w:pPr>
      <w:r>
        <w:rPr>
          <w:b/>
          <w:bCs/>
          <w:sz w:val="28"/>
          <w:szCs w:val="28"/>
        </w:rPr>
        <w:t xml:space="preserve">Работа по повышению педагогического мастерства педагогов: </w:t>
      </w:r>
    </w:p>
    <w:p w:rsidR="008630A9" w:rsidRDefault="008630A9" w:rsidP="008630A9">
      <w:pPr>
        <w:pStyle w:val="Default"/>
        <w:spacing w:line="360" w:lineRule="auto"/>
        <w:ind w:firstLine="709"/>
        <w:contextualSpacing/>
        <w:jc w:val="both"/>
        <w:rPr>
          <w:sz w:val="22"/>
          <w:szCs w:val="22"/>
        </w:rPr>
      </w:pPr>
      <w:r>
        <w:rPr>
          <w:sz w:val="28"/>
          <w:szCs w:val="28"/>
        </w:rPr>
        <w:t>Повышение квалификации педагогов ДДТ в</w:t>
      </w:r>
      <w:r w:rsidR="001C6CB8">
        <w:rPr>
          <w:sz w:val="28"/>
          <w:szCs w:val="28"/>
        </w:rPr>
        <w:t xml:space="preserve"> 2017–</w:t>
      </w:r>
      <w:r>
        <w:rPr>
          <w:sz w:val="28"/>
          <w:szCs w:val="28"/>
        </w:rPr>
        <w:t xml:space="preserve">2018 учебном году осуществлялось в следующих формах: </w:t>
      </w:r>
      <w:r>
        <w:rPr>
          <w:sz w:val="22"/>
          <w:szCs w:val="22"/>
        </w:rPr>
        <w:t xml:space="preserve"> </w:t>
      </w:r>
    </w:p>
    <w:p w:rsidR="008630A9" w:rsidRDefault="008630A9" w:rsidP="008630A9">
      <w:pPr>
        <w:pStyle w:val="Default"/>
        <w:spacing w:line="360" w:lineRule="auto"/>
        <w:ind w:firstLine="709"/>
        <w:contextualSpacing/>
        <w:jc w:val="both"/>
        <w:rPr>
          <w:color w:val="auto"/>
          <w:sz w:val="28"/>
          <w:szCs w:val="28"/>
        </w:rPr>
      </w:pPr>
      <w:r>
        <w:rPr>
          <w:color w:val="auto"/>
          <w:sz w:val="28"/>
          <w:szCs w:val="28"/>
        </w:rPr>
        <w:t xml:space="preserve">1. </w:t>
      </w:r>
      <w:r>
        <w:rPr>
          <w:b/>
          <w:bCs/>
          <w:color w:val="auto"/>
          <w:sz w:val="28"/>
          <w:szCs w:val="28"/>
        </w:rPr>
        <w:t xml:space="preserve">Аттестация педагогических работников. </w:t>
      </w:r>
      <w:r>
        <w:rPr>
          <w:color w:val="auto"/>
          <w:sz w:val="28"/>
          <w:szCs w:val="28"/>
        </w:rPr>
        <w:t xml:space="preserve">В этом учебном году </w:t>
      </w:r>
      <w:r w:rsidR="00B42155">
        <w:rPr>
          <w:color w:val="auto"/>
          <w:sz w:val="28"/>
          <w:szCs w:val="28"/>
        </w:rPr>
        <w:t>аттестацию на первую квалификационную категорию прошел 1 педагог дополнительного образования (Чернышева И. В.)  - повысила категорию. Прошла аттестацию на СЗД методист Бирюкова Н. В.</w:t>
      </w:r>
    </w:p>
    <w:p w:rsidR="008630A9" w:rsidRDefault="008630A9" w:rsidP="008630A9">
      <w:pPr>
        <w:pStyle w:val="Default"/>
        <w:spacing w:line="360" w:lineRule="auto"/>
        <w:ind w:firstLine="709"/>
        <w:contextualSpacing/>
        <w:jc w:val="both"/>
        <w:rPr>
          <w:color w:val="auto"/>
          <w:sz w:val="28"/>
          <w:szCs w:val="28"/>
        </w:rPr>
      </w:pPr>
      <w:r>
        <w:rPr>
          <w:color w:val="auto"/>
          <w:sz w:val="28"/>
          <w:szCs w:val="28"/>
        </w:rPr>
        <w:t xml:space="preserve">2. </w:t>
      </w:r>
      <w:r>
        <w:rPr>
          <w:b/>
          <w:bCs/>
          <w:color w:val="auto"/>
          <w:sz w:val="28"/>
          <w:szCs w:val="28"/>
        </w:rPr>
        <w:t xml:space="preserve">Курсы повышения квалификации </w:t>
      </w:r>
    </w:p>
    <w:p w:rsidR="008630A9" w:rsidRDefault="008630A9" w:rsidP="008630A9">
      <w:pPr>
        <w:pStyle w:val="Default"/>
        <w:spacing w:line="360" w:lineRule="auto"/>
        <w:ind w:firstLine="709"/>
        <w:contextualSpacing/>
        <w:jc w:val="both"/>
        <w:rPr>
          <w:color w:val="auto"/>
          <w:sz w:val="28"/>
          <w:szCs w:val="28"/>
        </w:rPr>
      </w:pPr>
      <w:r>
        <w:rPr>
          <w:color w:val="auto"/>
          <w:sz w:val="28"/>
          <w:szCs w:val="28"/>
        </w:rPr>
        <w:t>Педагоги дополнительного образования ДДТ ежегодно повышают уровень профессиональной подготовки на районных, областных семинарах. Курсовую подготовку необходимо проходить 1 раз в 3 года. В</w:t>
      </w:r>
      <w:r w:rsidR="001C6CB8">
        <w:rPr>
          <w:color w:val="auto"/>
          <w:sz w:val="28"/>
          <w:szCs w:val="28"/>
        </w:rPr>
        <w:t xml:space="preserve"> 2017</w:t>
      </w:r>
      <w:r w:rsidR="00B42155">
        <w:rPr>
          <w:color w:val="auto"/>
          <w:sz w:val="28"/>
          <w:szCs w:val="28"/>
        </w:rPr>
        <w:t>-</w:t>
      </w:r>
      <w:r w:rsidR="001C6CB8">
        <w:rPr>
          <w:color w:val="auto"/>
          <w:sz w:val="28"/>
          <w:szCs w:val="28"/>
        </w:rPr>
        <w:t>2018</w:t>
      </w:r>
      <w:r>
        <w:rPr>
          <w:color w:val="auto"/>
          <w:sz w:val="28"/>
          <w:szCs w:val="28"/>
        </w:rPr>
        <w:t xml:space="preserve"> уч. году </w:t>
      </w:r>
      <w:r w:rsidR="00B42155">
        <w:rPr>
          <w:color w:val="auto"/>
          <w:sz w:val="28"/>
          <w:szCs w:val="28"/>
        </w:rPr>
        <w:t>на базе ИРО Кировской области (ЦПК г. Вятские Поляны) курсовую подготовку прошли:</w:t>
      </w:r>
    </w:p>
    <w:tbl>
      <w:tblPr>
        <w:tblStyle w:val="a5"/>
        <w:tblW w:w="0" w:type="auto"/>
        <w:jc w:val="center"/>
        <w:tblLook w:val="04A0" w:firstRow="1" w:lastRow="0" w:firstColumn="1" w:lastColumn="0" w:noHBand="0" w:noVBand="1"/>
      </w:tblPr>
      <w:tblGrid>
        <w:gridCol w:w="560"/>
        <w:gridCol w:w="2100"/>
        <w:gridCol w:w="5103"/>
        <w:gridCol w:w="1701"/>
        <w:gridCol w:w="1524"/>
      </w:tblGrid>
      <w:tr w:rsidR="00B42155" w:rsidRPr="00B42155" w:rsidTr="00B42155">
        <w:trPr>
          <w:jc w:val="center"/>
        </w:trPr>
        <w:tc>
          <w:tcPr>
            <w:tcW w:w="560" w:type="dxa"/>
          </w:tcPr>
          <w:p w:rsidR="00B42155" w:rsidRPr="00B42155" w:rsidRDefault="00B42155" w:rsidP="008630A9">
            <w:pPr>
              <w:pStyle w:val="Default"/>
              <w:spacing w:line="360" w:lineRule="auto"/>
              <w:contextualSpacing/>
              <w:jc w:val="both"/>
              <w:rPr>
                <w:b/>
                <w:color w:val="auto"/>
                <w:szCs w:val="28"/>
              </w:rPr>
            </w:pPr>
            <w:r w:rsidRPr="00B42155">
              <w:rPr>
                <w:b/>
                <w:color w:val="auto"/>
                <w:szCs w:val="28"/>
              </w:rPr>
              <w:t xml:space="preserve">№ </w:t>
            </w:r>
            <w:proofErr w:type="gramStart"/>
            <w:r w:rsidRPr="00B42155">
              <w:rPr>
                <w:b/>
                <w:color w:val="auto"/>
                <w:szCs w:val="28"/>
              </w:rPr>
              <w:t>п</w:t>
            </w:r>
            <w:proofErr w:type="gramEnd"/>
            <w:r w:rsidRPr="00B42155">
              <w:rPr>
                <w:b/>
                <w:color w:val="auto"/>
                <w:szCs w:val="28"/>
              </w:rPr>
              <w:t>/п</w:t>
            </w:r>
          </w:p>
        </w:tc>
        <w:tc>
          <w:tcPr>
            <w:tcW w:w="2100" w:type="dxa"/>
          </w:tcPr>
          <w:p w:rsidR="00B42155" w:rsidRPr="00B42155" w:rsidRDefault="00B42155" w:rsidP="00B42155">
            <w:pPr>
              <w:pStyle w:val="Default"/>
              <w:spacing w:line="360" w:lineRule="auto"/>
              <w:contextualSpacing/>
              <w:jc w:val="center"/>
              <w:rPr>
                <w:b/>
                <w:color w:val="auto"/>
                <w:szCs w:val="28"/>
              </w:rPr>
            </w:pPr>
            <w:r w:rsidRPr="00B42155">
              <w:rPr>
                <w:b/>
                <w:color w:val="auto"/>
                <w:szCs w:val="28"/>
              </w:rPr>
              <w:t>ФИО</w:t>
            </w:r>
          </w:p>
        </w:tc>
        <w:tc>
          <w:tcPr>
            <w:tcW w:w="5103" w:type="dxa"/>
          </w:tcPr>
          <w:p w:rsidR="00B42155" w:rsidRPr="00B42155" w:rsidRDefault="00B42155" w:rsidP="00B42155">
            <w:pPr>
              <w:pStyle w:val="Default"/>
              <w:spacing w:line="360" w:lineRule="auto"/>
              <w:contextualSpacing/>
              <w:jc w:val="center"/>
              <w:rPr>
                <w:b/>
                <w:color w:val="auto"/>
                <w:szCs w:val="28"/>
              </w:rPr>
            </w:pPr>
            <w:r w:rsidRPr="00B42155">
              <w:rPr>
                <w:b/>
                <w:color w:val="auto"/>
                <w:szCs w:val="28"/>
              </w:rPr>
              <w:t>Название курсов</w:t>
            </w:r>
          </w:p>
        </w:tc>
        <w:tc>
          <w:tcPr>
            <w:tcW w:w="1701" w:type="dxa"/>
          </w:tcPr>
          <w:p w:rsidR="00B42155" w:rsidRPr="00B42155" w:rsidRDefault="00B42155" w:rsidP="00B42155">
            <w:pPr>
              <w:pStyle w:val="Default"/>
              <w:spacing w:line="360" w:lineRule="auto"/>
              <w:contextualSpacing/>
              <w:jc w:val="center"/>
              <w:rPr>
                <w:b/>
                <w:color w:val="auto"/>
                <w:szCs w:val="28"/>
              </w:rPr>
            </w:pPr>
            <w:r w:rsidRPr="00B42155">
              <w:rPr>
                <w:b/>
                <w:color w:val="auto"/>
                <w:szCs w:val="28"/>
              </w:rPr>
              <w:t>Сроки</w:t>
            </w:r>
          </w:p>
        </w:tc>
        <w:tc>
          <w:tcPr>
            <w:tcW w:w="1524" w:type="dxa"/>
          </w:tcPr>
          <w:p w:rsidR="00B42155" w:rsidRPr="00B42155" w:rsidRDefault="00B42155" w:rsidP="00B42155">
            <w:pPr>
              <w:pStyle w:val="Default"/>
              <w:spacing w:line="360" w:lineRule="auto"/>
              <w:contextualSpacing/>
              <w:jc w:val="center"/>
              <w:rPr>
                <w:b/>
                <w:color w:val="auto"/>
                <w:szCs w:val="28"/>
              </w:rPr>
            </w:pPr>
            <w:r w:rsidRPr="00B42155">
              <w:rPr>
                <w:b/>
                <w:color w:val="auto"/>
                <w:szCs w:val="28"/>
              </w:rPr>
              <w:t>Количество часов</w:t>
            </w:r>
          </w:p>
        </w:tc>
      </w:tr>
      <w:tr w:rsidR="00B42155" w:rsidRPr="00B42155" w:rsidTr="00B42155">
        <w:trPr>
          <w:jc w:val="center"/>
        </w:trPr>
        <w:tc>
          <w:tcPr>
            <w:tcW w:w="56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1</w:t>
            </w:r>
          </w:p>
        </w:tc>
        <w:tc>
          <w:tcPr>
            <w:tcW w:w="2100" w:type="dxa"/>
          </w:tcPr>
          <w:p w:rsidR="00B42155" w:rsidRPr="00B42155" w:rsidRDefault="00B42155" w:rsidP="008630A9">
            <w:pPr>
              <w:pStyle w:val="Default"/>
              <w:spacing w:line="360" w:lineRule="auto"/>
              <w:contextualSpacing/>
              <w:jc w:val="both"/>
              <w:rPr>
                <w:color w:val="auto"/>
                <w:szCs w:val="28"/>
              </w:rPr>
            </w:pPr>
            <w:proofErr w:type="spellStart"/>
            <w:r w:rsidRPr="00B42155">
              <w:rPr>
                <w:color w:val="auto"/>
                <w:szCs w:val="28"/>
              </w:rPr>
              <w:t>Кочуева</w:t>
            </w:r>
            <w:proofErr w:type="spellEnd"/>
            <w:r w:rsidRPr="00B42155">
              <w:rPr>
                <w:color w:val="auto"/>
                <w:szCs w:val="28"/>
              </w:rPr>
              <w:t xml:space="preserve"> С. В.</w:t>
            </w:r>
          </w:p>
        </w:tc>
        <w:tc>
          <w:tcPr>
            <w:tcW w:w="5103" w:type="dxa"/>
          </w:tcPr>
          <w:p w:rsidR="00B42155" w:rsidRPr="00B42155" w:rsidRDefault="00B42155" w:rsidP="008630A9">
            <w:pPr>
              <w:pStyle w:val="Default"/>
              <w:spacing w:line="360" w:lineRule="auto"/>
              <w:contextualSpacing/>
              <w:jc w:val="both"/>
              <w:rPr>
                <w:color w:val="auto"/>
                <w:szCs w:val="28"/>
              </w:rPr>
            </w:pPr>
            <w:r>
              <w:rPr>
                <w:color w:val="auto"/>
                <w:szCs w:val="28"/>
              </w:rPr>
              <w:t>«Электронные средства обучения как ресурс развития современного урока»</w:t>
            </w:r>
          </w:p>
        </w:tc>
        <w:tc>
          <w:tcPr>
            <w:tcW w:w="1701" w:type="dxa"/>
          </w:tcPr>
          <w:p w:rsidR="00B42155" w:rsidRPr="00B42155" w:rsidRDefault="001C6CB8" w:rsidP="008630A9">
            <w:pPr>
              <w:pStyle w:val="Default"/>
              <w:spacing w:line="360" w:lineRule="auto"/>
              <w:contextualSpacing/>
              <w:jc w:val="both"/>
              <w:rPr>
                <w:color w:val="auto"/>
                <w:szCs w:val="28"/>
              </w:rPr>
            </w:pPr>
            <w:r>
              <w:rPr>
                <w:color w:val="auto"/>
                <w:szCs w:val="28"/>
              </w:rPr>
              <w:t>19-23 марта 2018 г.</w:t>
            </w:r>
          </w:p>
        </w:tc>
        <w:tc>
          <w:tcPr>
            <w:tcW w:w="1524" w:type="dxa"/>
          </w:tcPr>
          <w:p w:rsidR="00B42155" w:rsidRPr="00B42155" w:rsidRDefault="00E91866" w:rsidP="008630A9">
            <w:pPr>
              <w:pStyle w:val="Default"/>
              <w:spacing w:line="360" w:lineRule="auto"/>
              <w:contextualSpacing/>
              <w:jc w:val="both"/>
              <w:rPr>
                <w:color w:val="auto"/>
                <w:szCs w:val="28"/>
              </w:rPr>
            </w:pPr>
            <w:r>
              <w:rPr>
                <w:color w:val="auto"/>
                <w:szCs w:val="28"/>
              </w:rPr>
              <w:t>36 часов</w:t>
            </w:r>
          </w:p>
        </w:tc>
      </w:tr>
      <w:tr w:rsidR="00B42155" w:rsidRPr="00B42155" w:rsidTr="00B42155">
        <w:trPr>
          <w:jc w:val="center"/>
        </w:trPr>
        <w:tc>
          <w:tcPr>
            <w:tcW w:w="56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2</w:t>
            </w:r>
          </w:p>
        </w:tc>
        <w:tc>
          <w:tcPr>
            <w:tcW w:w="2100" w:type="dxa"/>
          </w:tcPr>
          <w:p w:rsidR="00B42155" w:rsidRPr="00B42155" w:rsidRDefault="00B42155" w:rsidP="00B42155">
            <w:pPr>
              <w:pStyle w:val="Default"/>
              <w:spacing w:line="360" w:lineRule="auto"/>
              <w:contextualSpacing/>
              <w:jc w:val="both"/>
              <w:rPr>
                <w:color w:val="auto"/>
                <w:szCs w:val="28"/>
              </w:rPr>
            </w:pPr>
            <w:proofErr w:type="spellStart"/>
            <w:r w:rsidRPr="00B42155">
              <w:rPr>
                <w:color w:val="auto"/>
                <w:szCs w:val="28"/>
              </w:rPr>
              <w:t>Иксанова</w:t>
            </w:r>
            <w:proofErr w:type="spellEnd"/>
            <w:r w:rsidRPr="00B42155">
              <w:rPr>
                <w:color w:val="auto"/>
                <w:szCs w:val="28"/>
              </w:rPr>
              <w:t xml:space="preserve"> Г. Р. </w:t>
            </w:r>
          </w:p>
        </w:tc>
        <w:tc>
          <w:tcPr>
            <w:tcW w:w="5103" w:type="dxa"/>
          </w:tcPr>
          <w:p w:rsidR="00B42155" w:rsidRPr="00B42155" w:rsidRDefault="001C6CB8" w:rsidP="008630A9">
            <w:pPr>
              <w:pStyle w:val="Default"/>
              <w:spacing w:line="360" w:lineRule="auto"/>
              <w:contextualSpacing/>
              <w:jc w:val="both"/>
              <w:rPr>
                <w:color w:val="auto"/>
                <w:szCs w:val="28"/>
              </w:rPr>
            </w:pPr>
            <w:proofErr w:type="gramStart"/>
            <w:r>
              <w:rPr>
                <w:color w:val="auto"/>
                <w:szCs w:val="28"/>
              </w:rPr>
              <w:t>«Методология и технология реализации ФГОС обучающихся с ОВЗ в условиях ОО»</w:t>
            </w:r>
            <w:proofErr w:type="gramEnd"/>
          </w:p>
        </w:tc>
        <w:tc>
          <w:tcPr>
            <w:tcW w:w="1701" w:type="dxa"/>
          </w:tcPr>
          <w:p w:rsidR="00B42155" w:rsidRPr="00B42155" w:rsidRDefault="001C6CB8" w:rsidP="001C6CB8">
            <w:pPr>
              <w:pStyle w:val="Default"/>
              <w:spacing w:line="360" w:lineRule="auto"/>
              <w:contextualSpacing/>
              <w:jc w:val="both"/>
              <w:rPr>
                <w:color w:val="auto"/>
                <w:szCs w:val="28"/>
              </w:rPr>
            </w:pPr>
            <w:r>
              <w:rPr>
                <w:color w:val="auto"/>
                <w:szCs w:val="28"/>
              </w:rPr>
              <w:t xml:space="preserve">16-19 апреля 2018 г. </w:t>
            </w:r>
          </w:p>
        </w:tc>
        <w:tc>
          <w:tcPr>
            <w:tcW w:w="1524" w:type="dxa"/>
          </w:tcPr>
          <w:p w:rsidR="00B42155" w:rsidRPr="00B42155" w:rsidRDefault="00895424" w:rsidP="008630A9">
            <w:pPr>
              <w:pStyle w:val="Default"/>
              <w:spacing w:line="360" w:lineRule="auto"/>
              <w:contextualSpacing/>
              <w:jc w:val="both"/>
              <w:rPr>
                <w:color w:val="auto"/>
                <w:szCs w:val="28"/>
              </w:rPr>
            </w:pPr>
            <w:r>
              <w:rPr>
                <w:color w:val="auto"/>
                <w:szCs w:val="28"/>
              </w:rPr>
              <w:t>32 часа</w:t>
            </w:r>
          </w:p>
        </w:tc>
      </w:tr>
      <w:tr w:rsidR="00B42155" w:rsidRPr="00B42155" w:rsidTr="00B42155">
        <w:trPr>
          <w:jc w:val="center"/>
        </w:trPr>
        <w:tc>
          <w:tcPr>
            <w:tcW w:w="56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3</w:t>
            </w:r>
          </w:p>
        </w:tc>
        <w:tc>
          <w:tcPr>
            <w:tcW w:w="210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Воробьева Л. Н.</w:t>
            </w:r>
          </w:p>
        </w:tc>
        <w:tc>
          <w:tcPr>
            <w:tcW w:w="5103" w:type="dxa"/>
          </w:tcPr>
          <w:p w:rsidR="00B42155" w:rsidRPr="00B42155" w:rsidRDefault="001C6CB8" w:rsidP="008630A9">
            <w:pPr>
              <w:pStyle w:val="Default"/>
              <w:spacing w:line="360" w:lineRule="auto"/>
              <w:contextualSpacing/>
              <w:jc w:val="both"/>
              <w:rPr>
                <w:color w:val="auto"/>
                <w:szCs w:val="28"/>
              </w:rPr>
            </w:pPr>
            <w:proofErr w:type="gramStart"/>
            <w:r>
              <w:rPr>
                <w:color w:val="auto"/>
                <w:szCs w:val="28"/>
              </w:rPr>
              <w:t>«Методология и технология реализации ФГОС обучающихся с ОВЗ в условиях ОО»</w:t>
            </w:r>
            <w:proofErr w:type="gramEnd"/>
          </w:p>
        </w:tc>
        <w:tc>
          <w:tcPr>
            <w:tcW w:w="1701" w:type="dxa"/>
          </w:tcPr>
          <w:p w:rsidR="00B42155" w:rsidRPr="00B42155" w:rsidRDefault="001C6CB8" w:rsidP="008630A9">
            <w:pPr>
              <w:pStyle w:val="Default"/>
              <w:spacing w:line="360" w:lineRule="auto"/>
              <w:contextualSpacing/>
              <w:jc w:val="both"/>
              <w:rPr>
                <w:color w:val="auto"/>
                <w:szCs w:val="28"/>
              </w:rPr>
            </w:pPr>
            <w:r>
              <w:rPr>
                <w:color w:val="auto"/>
                <w:szCs w:val="28"/>
              </w:rPr>
              <w:t>16-19 апреля 2018 г.</w:t>
            </w:r>
          </w:p>
        </w:tc>
        <w:tc>
          <w:tcPr>
            <w:tcW w:w="1524" w:type="dxa"/>
          </w:tcPr>
          <w:p w:rsidR="00B42155" w:rsidRPr="00B42155" w:rsidRDefault="00895424" w:rsidP="008630A9">
            <w:pPr>
              <w:pStyle w:val="Default"/>
              <w:spacing w:line="360" w:lineRule="auto"/>
              <w:contextualSpacing/>
              <w:jc w:val="both"/>
              <w:rPr>
                <w:color w:val="auto"/>
                <w:szCs w:val="28"/>
              </w:rPr>
            </w:pPr>
            <w:r>
              <w:rPr>
                <w:color w:val="auto"/>
                <w:szCs w:val="28"/>
              </w:rPr>
              <w:t>32 часа</w:t>
            </w:r>
          </w:p>
        </w:tc>
      </w:tr>
      <w:tr w:rsidR="00B42155" w:rsidRPr="00B42155" w:rsidTr="00B42155">
        <w:trPr>
          <w:jc w:val="center"/>
        </w:trPr>
        <w:tc>
          <w:tcPr>
            <w:tcW w:w="56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4</w:t>
            </w:r>
          </w:p>
        </w:tc>
        <w:tc>
          <w:tcPr>
            <w:tcW w:w="2100" w:type="dxa"/>
          </w:tcPr>
          <w:p w:rsidR="00B42155" w:rsidRPr="00B42155" w:rsidRDefault="00B42155" w:rsidP="008630A9">
            <w:pPr>
              <w:pStyle w:val="Default"/>
              <w:spacing w:line="360" w:lineRule="auto"/>
              <w:contextualSpacing/>
              <w:jc w:val="both"/>
              <w:rPr>
                <w:color w:val="auto"/>
                <w:szCs w:val="28"/>
              </w:rPr>
            </w:pPr>
            <w:r w:rsidRPr="00B42155">
              <w:rPr>
                <w:color w:val="auto"/>
                <w:szCs w:val="28"/>
              </w:rPr>
              <w:t>Бирюкова Н. В.</w:t>
            </w:r>
          </w:p>
        </w:tc>
        <w:tc>
          <w:tcPr>
            <w:tcW w:w="5103" w:type="dxa"/>
          </w:tcPr>
          <w:p w:rsidR="00B42155" w:rsidRPr="00B42155" w:rsidRDefault="001C6CB8" w:rsidP="008630A9">
            <w:pPr>
              <w:pStyle w:val="Default"/>
              <w:spacing w:line="360" w:lineRule="auto"/>
              <w:contextualSpacing/>
              <w:jc w:val="both"/>
              <w:rPr>
                <w:color w:val="auto"/>
                <w:szCs w:val="28"/>
              </w:rPr>
            </w:pPr>
            <w:proofErr w:type="gramStart"/>
            <w:r>
              <w:rPr>
                <w:color w:val="auto"/>
                <w:szCs w:val="28"/>
              </w:rPr>
              <w:t>«Методология и технология реализации ФГОС обучающихся с ОВЗ в условиях ОО»</w:t>
            </w:r>
            <w:proofErr w:type="gramEnd"/>
          </w:p>
        </w:tc>
        <w:tc>
          <w:tcPr>
            <w:tcW w:w="1701" w:type="dxa"/>
          </w:tcPr>
          <w:p w:rsidR="00B42155" w:rsidRPr="00B42155" w:rsidRDefault="001C6CB8" w:rsidP="008630A9">
            <w:pPr>
              <w:pStyle w:val="Default"/>
              <w:spacing w:line="360" w:lineRule="auto"/>
              <w:contextualSpacing/>
              <w:jc w:val="both"/>
              <w:rPr>
                <w:color w:val="auto"/>
                <w:szCs w:val="28"/>
              </w:rPr>
            </w:pPr>
            <w:r>
              <w:rPr>
                <w:color w:val="auto"/>
                <w:szCs w:val="28"/>
              </w:rPr>
              <w:t>16-19 апреля 2018 г.</w:t>
            </w:r>
          </w:p>
        </w:tc>
        <w:tc>
          <w:tcPr>
            <w:tcW w:w="1524" w:type="dxa"/>
          </w:tcPr>
          <w:p w:rsidR="00B42155" w:rsidRPr="00B42155" w:rsidRDefault="00895424" w:rsidP="008630A9">
            <w:pPr>
              <w:pStyle w:val="Default"/>
              <w:spacing w:line="360" w:lineRule="auto"/>
              <w:contextualSpacing/>
              <w:jc w:val="both"/>
              <w:rPr>
                <w:color w:val="auto"/>
                <w:szCs w:val="28"/>
              </w:rPr>
            </w:pPr>
            <w:r>
              <w:rPr>
                <w:color w:val="auto"/>
                <w:szCs w:val="28"/>
              </w:rPr>
              <w:t>32 часа</w:t>
            </w:r>
          </w:p>
        </w:tc>
      </w:tr>
    </w:tbl>
    <w:p w:rsidR="00B42155" w:rsidRDefault="007A439C" w:rsidP="008630A9">
      <w:pPr>
        <w:pStyle w:val="Default"/>
        <w:spacing w:line="360" w:lineRule="auto"/>
        <w:ind w:firstLine="709"/>
        <w:contextualSpacing/>
        <w:jc w:val="both"/>
        <w:rPr>
          <w:color w:val="auto"/>
          <w:sz w:val="28"/>
          <w:szCs w:val="28"/>
        </w:rPr>
      </w:pPr>
      <w:r>
        <w:rPr>
          <w:color w:val="auto"/>
          <w:sz w:val="28"/>
          <w:szCs w:val="28"/>
        </w:rPr>
        <w:t>В 2018 году в перспективный план курсовой подготовки на базе ИРО Кировской области (ЦПК г. Вятские Поляны) заявка подана на 8 педагогов.</w:t>
      </w:r>
    </w:p>
    <w:p w:rsidR="00E157E7" w:rsidRDefault="004D3AB1" w:rsidP="008630A9">
      <w:pPr>
        <w:pStyle w:val="Default"/>
        <w:spacing w:line="360" w:lineRule="auto"/>
        <w:ind w:firstLine="709"/>
        <w:contextualSpacing/>
        <w:jc w:val="both"/>
        <w:rPr>
          <w:color w:val="auto"/>
          <w:sz w:val="28"/>
          <w:szCs w:val="28"/>
        </w:rPr>
      </w:pPr>
      <w:r>
        <w:rPr>
          <w:color w:val="auto"/>
          <w:sz w:val="28"/>
          <w:szCs w:val="28"/>
        </w:rPr>
        <w:t xml:space="preserve">Все прочнее входят в практику работы педагогов </w:t>
      </w:r>
      <w:proofErr w:type="gramStart"/>
      <w:r>
        <w:rPr>
          <w:color w:val="auto"/>
          <w:sz w:val="28"/>
          <w:szCs w:val="28"/>
        </w:rPr>
        <w:t>ИКТ-технологии</w:t>
      </w:r>
      <w:proofErr w:type="gramEnd"/>
      <w:r>
        <w:rPr>
          <w:color w:val="auto"/>
          <w:sz w:val="28"/>
          <w:szCs w:val="28"/>
        </w:rPr>
        <w:t xml:space="preserve">. </w:t>
      </w:r>
      <w:r w:rsidR="00952714">
        <w:rPr>
          <w:color w:val="auto"/>
          <w:sz w:val="28"/>
          <w:szCs w:val="28"/>
        </w:rPr>
        <w:t xml:space="preserve">С каждым годом педагоги Дома детского творчества активнее используют соц. </w:t>
      </w:r>
      <w:r w:rsidR="00B31EA3">
        <w:rPr>
          <w:color w:val="auto"/>
          <w:sz w:val="28"/>
          <w:szCs w:val="28"/>
        </w:rPr>
        <w:t>с</w:t>
      </w:r>
      <w:r w:rsidR="00952714">
        <w:rPr>
          <w:color w:val="auto"/>
          <w:sz w:val="28"/>
          <w:szCs w:val="28"/>
        </w:rPr>
        <w:t xml:space="preserve">ети, электронную почту, создают свои профессиональные блоги, публикуют методические разработки на </w:t>
      </w:r>
      <w:r w:rsidR="00952714">
        <w:rPr>
          <w:color w:val="auto"/>
          <w:sz w:val="28"/>
          <w:szCs w:val="28"/>
        </w:rPr>
        <w:lastRenderedPageBreak/>
        <w:t xml:space="preserve">педагогических сайтах. </w:t>
      </w:r>
      <w:r w:rsidR="00046F7B">
        <w:rPr>
          <w:color w:val="auto"/>
          <w:sz w:val="28"/>
          <w:szCs w:val="28"/>
        </w:rPr>
        <w:t xml:space="preserve">У всех педагогов есть свои группы в </w:t>
      </w:r>
      <w:proofErr w:type="spellStart"/>
      <w:r w:rsidR="00046F7B">
        <w:rPr>
          <w:color w:val="auto"/>
          <w:sz w:val="28"/>
          <w:szCs w:val="28"/>
        </w:rPr>
        <w:t>соц</w:t>
      </w:r>
      <w:proofErr w:type="gramStart"/>
      <w:r w:rsidR="00046F7B">
        <w:rPr>
          <w:color w:val="auto"/>
          <w:sz w:val="28"/>
          <w:szCs w:val="28"/>
        </w:rPr>
        <w:t>.с</w:t>
      </w:r>
      <w:proofErr w:type="gramEnd"/>
      <w:r w:rsidR="00046F7B">
        <w:rPr>
          <w:color w:val="auto"/>
          <w:sz w:val="28"/>
          <w:szCs w:val="28"/>
        </w:rPr>
        <w:t>ети</w:t>
      </w:r>
      <w:proofErr w:type="spellEnd"/>
      <w:r w:rsidR="00046F7B">
        <w:rPr>
          <w:color w:val="auto"/>
          <w:sz w:val="28"/>
          <w:szCs w:val="28"/>
        </w:rPr>
        <w:t xml:space="preserve"> «</w:t>
      </w:r>
      <w:proofErr w:type="spellStart"/>
      <w:r w:rsidR="00046F7B">
        <w:rPr>
          <w:color w:val="auto"/>
          <w:sz w:val="28"/>
          <w:szCs w:val="28"/>
        </w:rPr>
        <w:t>Вконтакте</w:t>
      </w:r>
      <w:proofErr w:type="spellEnd"/>
      <w:r w:rsidR="00046F7B">
        <w:rPr>
          <w:color w:val="auto"/>
          <w:sz w:val="28"/>
          <w:szCs w:val="28"/>
        </w:rPr>
        <w:t xml:space="preserve">», там они публикуют свои результаты участия в конкурсах, жизнь своего объединения. Педагог доп. образования </w:t>
      </w:r>
      <w:proofErr w:type="spellStart"/>
      <w:r w:rsidR="00046F7B">
        <w:rPr>
          <w:color w:val="auto"/>
          <w:sz w:val="28"/>
          <w:szCs w:val="28"/>
        </w:rPr>
        <w:t>Ватагина</w:t>
      </w:r>
      <w:proofErr w:type="spellEnd"/>
      <w:r w:rsidR="00046F7B">
        <w:rPr>
          <w:color w:val="auto"/>
          <w:sz w:val="28"/>
          <w:szCs w:val="28"/>
        </w:rPr>
        <w:t xml:space="preserve"> С. Г. опубликовала методическую разработку на сайте «Вестник педагога»</w:t>
      </w:r>
      <w:r w:rsidR="00B31EA3">
        <w:rPr>
          <w:color w:val="auto"/>
          <w:sz w:val="28"/>
          <w:szCs w:val="28"/>
        </w:rPr>
        <w:t xml:space="preserve"> </w:t>
      </w:r>
      <w:hyperlink r:id="rId6" w:history="1">
        <w:r w:rsidR="00B31EA3" w:rsidRPr="00A14E77">
          <w:rPr>
            <w:rStyle w:val="a3"/>
            <w:sz w:val="28"/>
            <w:szCs w:val="28"/>
          </w:rPr>
          <w:t>http://vestnikpedagoga.ru</w:t>
        </w:r>
      </w:hyperlink>
      <w:r w:rsidR="00B31EA3">
        <w:rPr>
          <w:color w:val="auto"/>
          <w:sz w:val="28"/>
          <w:szCs w:val="28"/>
        </w:rPr>
        <w:t xml:space="preserve"> </w:t>
      </w:r>
      <w:r w:rsidR="00046F7B">
        <w:rPr>
          <w:color w:val="auto"/>
          <w:sz w:val="28"/>
          <w:szCs w:val="28"/>
        </w:rPr>
        <w:t xml:space="preserve">, Чернышева И. В. опубликовала на сайте «Альманах педагога»  </w:t>
      </w:r>
      <w:hyperlink r:id="rId7" w:history="1">
        <w:r w:rsidR="00B31EA3" w:rsidRPr="00A14E77">
          <w:rPr>
            <w:rStyle w:val="a3"/>
            <w:sz w:val="28"/>
            <w:szCs w:val="28"/>
          </w:rPr>
          <w:t>https://almanahpedagoga.ru</w:t>
        </w:r>
      </w:hyperlink>
      <w:r w:rsidR="00B31EA3">
        <w:rPr>
          <w:color w:val="auto"/>
          <w:sz w:val="28"/>
          <w:szCs w:val="28"/>
        </w:rPr>
        <w:t xml:space="preserve"> </w:t>
      </w:r>
      <w:r w:rsidR="00046F7B">
        <w:rPr>
          <w:color w:val="auto"/>
          <w:sz w:val="28"/>
          <w:szCs w:val="28"/>
        </w:rPr>
        <w:t xml:space="preserve">разработку мастер-класса «Колье из фетра». </w:t>
      </w:r>
      <w:r w:rsidR="00B31EA3">
        <w:rPr>
          <w:color w:val="auto"/>
          <w:sz w:val="28"/>
          <w:szCs w:val="28"/>
        </w:rPr>
        <w:t xml:space="preserve"> </w:t>
      </w:r>
      <w:r w:rsidR="00E157E7">
        <w:rPr>
          <w:color w:val="auto"/>
          <w:sz w:val="28"/>
          <w:szCs w:val="28"/>
        </w:rPr>
        <w:t>Регулярно методист Бирюкова Н. В. публикует информацию о проведенных мероприятиях в группе «</w:t>
      </w:r>
      <w:proofErr w:type="spellStart"/>
      <w:r w:rsidR="00E157E7">
        <w:rPr>
          <w:color w:val="auto"/>
          <w:sz w:val="28"/>
          <w:szCs w:val="28"/>
        </w:rPr>
        <w:t>Вконтакте</w:t>
      </w:r>
      <w:proofErr w:type="spellEnd"/>
      <w:r w:rsidR="00E157E7">
        <w:rPr>
          <w:color w:val="auto"/>
          <w:sz w:val="28"/>
          <w:szCs w:val="28"/>
        </w:rPr>
        <w:t>» «РДШ Вятскополянский район».</w:t>
      </w:r>
    </w:p>
    <w:p w:rsidR="00FD73B0" w:rsidRDefault="00B31EA3" w:rsidP="008630A9">
      <w:pPr>
        <w:pStyle w:val="Default"/>
        <w:spacing w:line="360" w:lineRule="auto"/>
        <w:ind w:firstLine="709"/>
        <w:contextualSpacing/>
        <w:jc w:val="both"/>
        <w:rPr>
          <w:color w:val="auto"/>
          <w:sz w:val="28"/>
          <w:szCs w:val="28"/>
        </w:rPr>
      </w:pPr>
      <w:r>
        <w:rPr>
          <w:color w:val="auto"/>
          <w:sz w:val="28"/>
          <w:szCs w:val="28"/>
        </w:rPr>
        <w:t xml:space="preserve">Сайт Дома детского творчества </w:t>
      </w:r>
      <w:hyperlink r:id="rId8" w:history="1">
        <w:r w:rsidRPr="00A14E77">
          <w:rPr>
            <w:rStyle w:val="a3"/>
            <w:sz w:val="28"/>
            <w:szCs w:val="28"/>
          </w:rPr>
          <w:t>http://sosnovka-ddt43.my1.ru</w:t>
        </w:r>
      </w:hyperlink>
      <w:r>
        <w:rPr>
          <w:color w:val="auto"/>
          <w:sz w:val="28"/>
          <w:szCs w:val="28"/>
        </w:rPr>
        <w:t xml:space="preserve"> обеспечивает коллективу вхождение в единое информационное пространство. Но прежде всего сайт – это визитная карточка для создания и поддержки имиджа МКОУ ДО ДДТ. Также методистами размещается информация о деятельности учреждения и проведенных районных мероприятиях в районной газете «Вятскополянская правда» и в </w:t>
      </w:r>
      <w:r w:rsidR="00C2455F">
        <w:rPr>
          <w:color w:val="auto"/>
          <w:sz w:val="28"/>
          <w:szCs w:val="28"/>
        </w:rPr>
        <w:t xml:space="preserve">районном молодежном журнале «Молодежь в курсе». Информационные материалы педагогов ДДТ систематически публикуются на сайтах управления образования и администрации Вятскополянского района. </w:t>
      </w:r>
    </w:p>
    <w:p w:rsidR="00693589" w:rsidRDefault="00693589" w:rsidP="001B3990">
      <w:pPr>
        <w:pStyle w:val="Default"/>
        <w:spacing w:line="360" w:lineRule="auto"/>
        <w:ind w:firstLine="709"/>
        <w:contextualSpacing/>
        <w:jc w:val="both"/>
        <w:rPr>
          <w:sz w:val="28"/>
          <w:szCs w:val="28"/>
        </w:rPr>
      </w:pPr>
      <w:r>
        <w:rPr>
          <w:sz w:val="28"/>
          <w:szCs w:val="28"/>
        </w:rPr>
        <w:t xml:space="preserve">Анализируя методическую работу, можно отметить, что она соответствует основным задачам, стоящим перед ДДТ. В основном поставленные задачи методической работы выполняются. </w:t>
      </w:r>
    </w:p>
    <w:p w:rsidR="00693589" w:rsidRDefault="00693589" w:rsidP="001B3990">
      <w:pPr>
        <w:pStyle w:val="Default"/>
        <w:spacing w:line="360" w:lineRule="auto"/>
        <w:ind w:firstLine="709"/>
        <w:contextualSpacing/>
        <w:jc w:val="both"/>
        <w:rPr>
          <w:sz w:val="28"/>
          <w:szCs w:val="28"/>
        </w:rPr>
      </w:pPr>
      <w:r>
        <w:rPr>
          <w:sz w:val="28"/>
          <w:szCs w:val="28"/>
        </w:rPr>
        <w:t xml:space="preserve">Однако есть ряд вопросов, на которые необходимо обратить внимание при планировании работы. Это: </w:t>
      </w:r>
    </w:p>
    <w:p w:rsidR="00693589" w:rsidRDefault="00693589" w:rsidP="001B3990">
      <w:pPr>
        <w:pStyle w:val="Default"/>
        <w:numPr>
          <w:ilvl w:val="0"/>
          <w:numId w:val="10"/>
        </w:numPr>
        <w:spacing w:line="360" w:lineRule="auto"/>
        <w:ind w:left="0" w:firstLine="709"/>
        <w:contextualSpacing/>
        <w:jc w:val="both"/>
        <w:rPr>
          <w:sz w:val="28"/>
          <w:szCs w:val="28"/>
        </w:rPr>
      </w:pPr>
      <w:r>
        <w:rPr>
          <w:sz w:val="28"/>
          <w:szCs w:val="28"/>
        </w:rPr>
        <w:t xml:space="preserve">продолжить работу по ведению мониторинга; </w:t>
      </w:r>
    </w:p>
    <w:p w:rsidR="00693589" w:rsidRPr="00693589" w:rsidRDefault="00693589" w:rsidP="001B3990">
      <w:pPr>
        <w:pStyle w:val="Default"/>
        <w:numPr>
          <w:ilvl w:val="0"/>
          <w:numId w:val="10"/>
        </w:numPr>
        <w:spacing w:line="360" w:lineRule="auto"/>
        <w:ind w:left="0" w:firstLine="709"/>
        <w:contextualSpacing/>
        <w:jc w:val="both"/>
        <w:rPr>
          <w:sz w:val="28"/>
          <w:szCs w:val="28"/>
        </w:rPr>
      </w:pPr>
      <w:r>
        <w:rPr>
          <w:sz w:val="28"/>
          <w:szCs w:val="28"/>
        </w:rPr>
        <w:t xml:space="preserve">продолжить работу по накоплению и обобщению передового педагогического опыта. </w:t>
      </w:r>
    </w:p>
    <w:p w:rsidR="00693589" w:rsidRDefault="00693589" w:rsidP="001B3990">
      <w:pPr>
        <w:pStyle w:val="Default"/>
        <w:spacing w:line="360" w:lineRule="auto"/>
        <w:ind w:firstLine="709"/>
        <w:contextualSpacing/>
        <w:jc w:val="both"/>
        <w:rPr>
          <w:sz w:val="28"/>
          <w:szCs w:val="28"/>
        </w:rPr>
      </w:pPr>
      <w:r>
        <w:rPr>
          <w:sz w:val="28"/>
          <w:szCs w:val="28"/>
        </w:rPr>
        <w:t xml:space="preserve">В работе по повышению профессионального мастерства обратить внимание на формирование у педагогов следующих умений: </w:t>
      </w:r>
    </w:p>
    <w:p w:rsidR="00693589" w:rsidRDefault="00693589" w:rsidP="001B3990">
      <w:pPr>
        <w:pStyle w:val="Default"/>
        <w:numPr>
          <w:ilvl w:val="0"/>
          <w:numId w:val="9"/>
        </w:numPr>
        <w:spacing w:line="360" w:lineRule="auto"/>
        <w:ind w:left="0" w:firstLine="709"/>
        <w:contextualSpacing/>
        <w:jc w:val="both"/>
        <w:rPr>
          <w:sz w:val="28"/>
          <w:szCs w:val="28"/>
        </w:rPr>
      </w:pPr>
      <w:r>
        <w:rPr>
          <w:sz w:val="28"/>
          <w:szCs w:val="28"/>
        </w:rPr>
        <w:t xml:space="preserve">технология подготовки занятия, его самоанализ, </w:t>
      </w:r>
    </w:p>
    <w:p w:rsidR="00693589" w:rsidRDefault="00693589" w:rsidP="001B3990">
      <w:pPr>
        <w:pStyle w:val="Default"/>
        <w:numPr>
          <w:ilvl w:val="0"/>
          <w:numId w:val="9"/>
        </w:numPr>
        <w:spacing w:line="360" w:lineRule="auto"/>
        <w:ind w:left="0" w:firstLine="709"/>
        <w:contextualSpacing/>
        <w:jc w:val="both"/>
        <w:rPr>
          <w:sz w:val="28"/>
          <w:szCs w:val="28"/>
        </w:rPr>
      </w:pPr>
      <w:r>
        <w:rPr>
          <w:sz w:val="28"/>
          <w:szCs w:val="28"/>
        </w:rPr>
        <w:t xml:space="preserve">самоконтроль своей деятельности, </w:t>
      </w:r>
    </w:p>
    <w:p w:rsidR="00693589" w:rsidRDefault="00693589" w:rsidP="001B3990">
      <w:pPr>
        <w:pStyle w:val="Default"/>
        <w:numPr>
          <w:ilvl w:val="0"/>
          <w:numId w:val="9"/>
        </w:numPr>
        <w:spacing w:line="360" w:lineRule="auto"/>
        <w:ind w:left="0" w:firstLine="709"/>
        <w:contextualSpacing/>
        <w:jc w:val="both"/>
        <w:rPr>
          <w:sz w:val="28"/>
          <w:szCs w:val="28"/>
        </w:rPr>
      </w:pPr>
      <w:r>
        <w:rPr>
          <w:sz w:val="28"/>
          <w:szCs w:val="28"/>
        </w:rPr>
        <w:t xml:space="preserve">применение новых технологий. </w:t>
      </w:r>
    </w:p>
    <w:p w:rsidR="00693589" w:rsidRDefault="00693589" w:rsidP="001B3990">
      <w:pPr>
        <w:pStyle w:val="Default"/>
        <w:spacing w:line="360" w:lineRule="auto"/>
        <w:ind w:firstLine="709"/>
        <w:contextualSpacing/>
        <w:jc w:val="both"/>
        <w:rPr>
          <w:sz w:val="28"/>
          <w:szCs w:val="28"/>
        </w:rPr>
      </w:pPr>
      <w:r>
        <w:rPr>
          <w:sz w:val="28"/>
          <w:szCs w:val="28"/>
        </w:rPr>
        <w:t xml:space="preserve">Организовать работу по внедрению новых и передовых технологий образования. </w:t>
      </w:r>
    </w:p>
    <w:p w:rsidR="00693589" w:rsidRDefault="00693589" w:rsidP="001B3990">
      <w:pPr>
        <w:pStyle w:val="Default"/>
        <w:spacing w:line="360" w:lineRule="auto"/>
        <w:ind w:firstLine="709"/>
        <w:contextualSpacing/>
        <w:jc w:val="both"/>
        <w:rPr>
          <w:sz w:val="28"/>
          <w:szCs w:val="28"/>
        </w:rPr>
      </w:pPr>
      <w:r>
        <w:rPr>
          <w:sz w:val="28"/>
          <w:szCs w:val="28"/>
        </w:rPr>
        <w:t xml:space="preserve">Основными задачами методической работы на новый учебный год считать: </w:t>
      </w:r>
    </w:p>
    <w:p w:rsidR="00693589" w:rsidRDefault="00693589" w:rsidP="001B3990">
      <w:pPr>
        <w:pStyle w:val="Default"/>
        <w:spacing w:line="360" w:lineRule="auto"/>
        <w:ind w:firstLine="709"/>
        <w:contextualSpacing/>
        <w:jc w:val="both"/>
        <w:rPr>
          <w:sz w:val="28"/>
          <w:szCs w:val="28"/>
        </w:rPr>
      </w:pPr>
      <w:r>
        <w:rPr>
          <w:sz w:val="28"/>
          <w:szCs w:val="28"/>
        </w:rPr>
        <w:t xml:space="preserve">1. Продолжить создание необходимых условий для обеспечения разработки и освоения инноваций, реализации образовательной программы ДДТ. </w:t>
      </w:r>
    </w:p>
    <w:p w:rsidR="00693589" w:rsidRDefault="00693589" w:rsidP="001B3990">
      <w:pPr>
        <w:pStyle w:val="Default"/>
        <w:spacing w:line="360" w:lineRule="auto"/>
        <w:ind w:firstLine="709"/>
        <w:contextualSpacing/>
        <w:jc w:val="both"/>
        <w:rPr>
          <w:sz w:val="28"/>
          <w:szCs w:val="28"/>
        </w:rPr>
      </w:pPr>
      <w:r>
        <w:rPr>
          <w:sz w:val="28"/>
          <w:szCs w:val="28"/>
        </w:rPr>
        <w:lastRenderedPageBreak/>
        <w:t xml:space="preserve">2. Продолжить работу по систематической профессиональной подготовке кадров. </w:t>
      </w:r>
    </w:p>
    <w:p w:rsidR="00693589" w:rsidRDefault="00693589" w:rsidP="001B3990">
      <w:pPr>
        <w:pStyle w:val="Default"/>
        <w:spacing w:line="360" w:lineRule="auto"/>
        <w:ind w:firstLine="709"/>
        <w:contextualSpacing/>
        <w:jc w:val="both"/>
        <w:rPr>
          <w:sz w:val="28"/>
          <w:szCs w:val="28"/>
        </w:rPr>
      </w:pPr>
      <w:r>
        <w:rPr>
          <w:sz w:val="28"/>
          <w:szCs w:val="28"/>
        </w:rPr>
        <w:t xml:space="preserve">3. Продолжить обобщать передовой педагогический опыт педагогов, работающих по новым технологиям обучения и воспитания. </w:t>
      </w:r>
    </w:p>
    <w:p w:rsidR="00693589" w:rsidRDefault="00693589" w:rsidP="001B3990">
      <w:pPr>
        <w:pStyle w:val="Default"/>
        <w:spacing w:line="360" w:lineRule="auto"/>
        <w:ind w:firstLine="709"/>
        <w:contextualSpacing/>
        <w:jc w:val="both"/>
        <w:rPr>
          <w:sz w:val="28"/>
          <w:szCs w:val="28"/>
        </w:rPr>
      </w:pPr>
      <w:r>
        <w:rPr>
          <w:sz w:val="28"/>
          <w:szCs w:val="28"/>
        </w:rPr>
        <w:t xml:space="preserve">4. Совершенствовать педагогическое мастерство педагогов по овладению современными информационными технологиями и др. </w:t>
      </w:r>
    </w:p>
    <w:p w:rsidR="00693589" w:rsidRDefault="00693589" w:rsidP="00693589">
      <w:pPr>
        <w:pStyle w:val="Default"/>
        <w:spacing w:line="360" w:lineRule="auto"/>
        <w:ind w:firstLine="709"/>
        <w:contextualSpacing/>
        <w:jc w:val="both"/>
        <w:rPr>
          <w:sz w:val="28"/>
          <w:szCs w:val="28"/>
        </w:rPr>
      </w:pPr>
      <w:r>
        <w:rPr>
          <w:sz w:val="28"/>
          <w:szCs w:val="28"/>
        </w:rPr>
        <w:t>Методической службе в связи с проведением новой формы аттестации необходимо обучить каждого педагога самодиагностике успешности своей педагогической деятельности. Педагог сам должен научиться видеть наиболее уязвимые участки в своей работе, требующие пристального внимания и активных действий.</w:t>
      </w:r>
    </w:p>
    <w:p w:rsidR="00693589" w:rsidRPr="00693589" w:rsidRDefault="00693589" w:rsidP="00693589">
      <w:pPr>
        <w:pStyle w:val="a4"/>
        <w:spacing w:after="0" w:line="360" w:lineRule="auto"/>
        <w:jc w:val="center"/>
        <w:rPr>
          <w:rFonts w:ascii="Times New Roman" w:hAnsi="Times New Roman" w:cs="Times New Roman"/>
          <w:b/>
          <w:sz w:val="28"/>
          <w:szCs w:val="80"/>
        </w:rPr>
      </w:pPr>
      <w:r w:rsidRPr="00693589">
        <w:rPr>
          <w:rFonts w:ascii="Times New Roman" w:hAnsi="Times New Roman" w:cs="Times New Roman"/>
          <w:b/>
          <w:sz w:val="28"/>
          <w:szCs w:val="80"/>
        </w:rPr>
        <w:t>Анализ воспитательной работы</w:t>
      </w:r>
    </w:p>
    <w:p w:rsidR="00F42BD3" w:rsidRDefault="00F42BD3" w:rsidP="0053362B">
      <w:pPr>
        <w:pStyle w:val="Default"/>
        <w:spacing w:line="360" w:lineRule="auto"/>
        <w:ind w:firstLine="709"/>
        <w:contextualSpacing/>
        <w:jc w:val="both"/>
        <w:rPr>
          <w:sz w:val="28"/>
          <w:szCs w:val="28"/>
        </w:rPr>
      </w:pPr>
      <w:r>
        <w:rPr>
          <w:b/>
          <w:bCs/>
          <w:sz w:val="28"/>
          <w:szCs w:val="28"/>
        </w:rPr>
        <w:t xml:space="preserve">Воспитательная деятельность </w:t>
      </w:r>
      <w:r>
        <w:rPr>
          <w:sz w:val="28"/>
          <w:szCs w:val="28"/>
        </w:rPr>
        <w:t>в Доме детского творчества является неотъемлемой частью образовательного процесса. Весь образовательно-воспитательный проце</w:t>
      </w:r>
      <w:proofErr w:type="gramStart"/>
      <w:r>
        <w:rPr>
          <w:sz w:val="28"/>
          <w:szCs w:val="28"/>
        </w:rPr>
        <w:t>сс в ДДТ</w:t>
      </w:r>
      <w:proofErr w:type="gramEnd"/>
      <w:r>
        <w:rPr>
          <w:sz w:val="28"/>
          <w:szCs w:val="28"/>
        </w:rPr>
        <w:t xml:space="preserve"> ориентирован на потребности ребенка. </w:t>
      </w:r>
    </w:p>
    <w:p w:rsidR="00F42BD3" w:rsidRDefault="00F42BD3" w:rsidP="0053362B">
      <w:pPr>
        <w:pStyle w:val="Default"/>
        <w:spacing w:line="360" w:lineRule="auto"/>
        <w:ind w:firstLine="709"/>
        <w:contextualSpacing/>
        <w:jc w:val="both"/>
        <w:rPr>
          <w:sz w:val="28"/>
          <w:szCs w:val="28"/>
        </w:rPr>
      </w:pPr>
      <w:r>
        <w:rPr>
          <w:sz w:val="28"/>
          <w:szCs w:val="28"/>
        </w:rPr>
        <w:t>Воспитательный проце</w:t>
      </w:r>
      <w:proofErr w:type="gramStart"/>
      <w:r>
        <w:rPr>
          <w:sz w:val="28"/>
          <w:szCs w:val="28"/>
        </w:rPr>
        <w:t>сс в ДДТ</w:t>
      </w:r>
      <w:proofErr w:type="gramEnd"/>
      <w:r>
        <w:rPr>
          <w:sz w:val="28"/>
          <w:szCs w:val="28"/>
        </w:rPr>
        <w:t xml:space="preserve"> выстраивается через реализацию дополнительных образовательных программ, организацию проектной, концертной деятельности коллективов, обучающихся и педагогов ДДТ, организацию массовых мероприятий, социально значимых акций. </w:t>
      </w:r>
    </w:p>
    <w:p w:rsidR="00F42BD3" w:rsidRDefault="00F42BD3" w:rsidP="0053362B">
      <w:pPr>
        <w:pStyle w:val="Default"/>
        <w:spacing w:line="360" w:lineRule="auto"/>
        <w:ind w:firstLine="709"/>
        <w:contextualSpacing/>
        <w:jc w:val="both"/>
        <w:rPr>
          <w:sz w:val="28"/>
          <w:szCs w:val="28"/>
        </w:rPr>
      </w:pPr>
      <w:r>
        <w:rPr>
          <w:sz w:val="28"/>
          <w:szCs w:val="28"/>
        </w:rPr>
        <w:t xml:space="preserve">В организацию воспитательного процесса в ДДТ вовлечен весь педагогический коллектив. Педагоги составляют планы воспитательной работы в детских объединениях, участвуют в планировании и реализации воспитательной деятельности в ДДТ. </w:t>
      </w:r>
    </w:p>
    <w:p w:rsidR="00F42BD3" w:rsidRDefault="00F42BD3" w:rsidP="0053362B">
      <w:pPr>
        <w:pStyle w:val="Default"/>
        <w:spacing w:line="360" w:lineRule="auto"/>
        <w:ind w:firstLine="709"/>
        <w:contextualSpacing/>
        <w:jc w:val="both"/>
        <w:rPr>
          <w:sz w:val="28"/>
          <w:szCs w:val="28"/>
        </w:rPr>
      </w:pPr>
      <w:r>
        <w:rPr>
          <w:sz w:val="28"/>
          <w:szCs w:val="28"/>
        </w:rPr>
        <w:t xml:space="preserve">Цель воспитательной деятельности: создание условий для формирования творческого, </w:t>
      </w:r>
      <w:r w:rsidR="0053362B">
        <w:rPr>
          <w:sz w:val="28"/>
          <w:szCs w:val="28"/>
        </w:rPr>
        <w:t>коммуникативно</w:t>
      </w:r>
      <w:r w:rsidR="00C27931">
        <w:rPr>
          <w:sz w:val="28"/>
          <w:szCs w:val="28"/>
        </w:rPr>
        <w:t>го</w:t>
      </w:r>
      <w:r w:rsidR="0053362B">
        <w:rPr>
          <w:sz w:val="28"/>
          <w:szCs w:val="28"/>
        </w:rPr>
        <w:t xml:space="preserve"> </w:t>
      </w:r>
      <w:r>
        <w:rPr>
          <w:sz w:val="28"/>
          <w:szCs w:val="28"/>
        </w:rPr>
        <w:t>и социально</w:t>
      </w:r>
      <w:r w:rsidR="0053362B">
        <w:rPr>
          <w:sz w:val="28"/>
          <w:szCs w:val="28"/>
        </w:rPr>
        <w:t>–</w:t>
      </w:r>
      <w:r>
        <w:rPr>
          <w:sz w:val="28"/>
          <w:szCs w:val="28"/>
        </w:rPr>
        <w:t xml:space="preserve">компетентного человека средствами дополнительного образования. </w:t>
      </w:r>
    </w:p>
    <w:p w:rsidR="00F42BD3" w:rsidRDefault="00F42BD3" w:rsidP="0053362B">
      <w:pPr>
        <w:pStyle w:val="Default"/>
        <w:spacing w:line="360" w:lineRule="auto"/>
        <w:ind w:firstLine="709"/>
        <w:contextualSpacing/>
        <w:jc w:val="both"/>
        <w:rPr>
          <w:sz w:val="28"/>
          <w:szCs w:val="28"/>
        </w:rPr>
      </w:pPr>
      <w:r>
        <w:rPr>
          <w:sz w:val="28"/>
          <w:szCs w:val="28"/>
        </w:rPr>
        <w:t xml:space="preserve">Воспитательная работа в </w:t>
      </w:r>
      <w:r w:rsidR="0053362B">
        <w:rPr>
          <w:sz w:val="28"/>
          <w:szCs w:val="28"/>
        </w:rPr>
        <w:t>Доме детского творчества</w:t>
      </w:r>
      <w:r>
        <w:rPr>
          <w:sz w:val="28"/>
          <w:szCs w:val="28"/>
        </w:rPr>
        <w:t xml:space="preserve"> строится на основе Устава ДДТ, плана работы на год. </w:t>
      </w:r>
    </w:p>
    <w:p w:rsidR="00F42BD3" w:rsidRDefault="00F42BD3" w:rsidP="0053362B">
      <w:pPr>
        <w:pStyle w:val="Default"/>
        <w:spacing w:line="360" w:lineRule="auto"/>
        <w:ind w:firstLine="709"/>
        <w:contextualSpacing/>
        <w:jc w:val="both"/>
        <w:rPr>
          <w:i/>
          <w:iCs/>
          <w:sz w:val="28"/>
          <w:szCs w:val="28"/>
        </w:rPr>
      </w:pPr>
      <w:r>
        <w:rPr>
          <w:i/>
          <w:iCs/>
          <w:sz w:val="28"/>
          <w:szCs w:val="28"/>
        </w:rPr>
        <w:t>Культурно-досуговая деятельность</w:t>
      </w:r>
    </w:p>
    <w:p w:rsidR="00F42BD3" w:rsidRPr="00F42BD3" w:rsidRDefault="00F42BD3" w:rsidP="00F42BD3">
      <w:pPr>
        <w:pStyle w:val="Default"/>
        <w:spacing w:line="360" w:lineRule="auto"/>
        <w:ind w:firstLine="709"/>
        <w:contextualSpacing/>
        <w:jc w:val="both"/>
        <w:rPr>
          <w:iCs/>
          <w:sz w:val="28"/>
          <w:szCs w:val="28"/>
        </w:rPr>
      </w:pPr>
      <w:r w:rsidRPr="00F42BD3">
        <w:rPr>
          <w:iCs/>
          <w:sz w:val="28"/>
          <w:szCs w:val="28"/>
        </w:rPr>
        <w:t>В течение учебного года педагогом-организатором совместно с педагогами дополнительного образования были проведены следующие мероприятия:</w:t>
      </w:r>
    </w:p>
    <w:p w:rsidR="00F42BD3" w:rsidRDefault="005351AD" w:rsidP="00805E10">
      <w:pPr>
        <w:pStyle w:val="Default"/>
        <w:numPr>
          <w:ilvl w:val="0"/>
          <w:numId w:val="13"/>
        </w:numPr>
        <w:spacing w:line="360" w:lineRule="auto"/>
        <w:contextualSpacing/>
        <w:jc w:val="both"/>
        <w:rPr>
          <w:color w:val="auto"/>
          <w:sz w:val="28"/>
          <w:szCs w:val="28"/>
        </w:rPr>
      </w:pPr>
      <w:r>
        <w:rPr>
          <w:color w:val="auto"/>
          <w:sz w:val="28"/>
          <w:szCs w:val="28"/>
        </w:rPr>
        <w:t>День матери (ноябрь)</w:t>
      </w:r>
    </w:p>
    <w:p w:rsidR="005351AD" w:rsidRDefault="005351AD" w:rsidP="005351AD">
      <w:pPr>
        <w:pStyle w:val="Default"/>
        <w:numPr>
          <w:ilvl w:val="0"/>
          <w:numId w:val="13"/>
        </w:numPr>
        <w:spacing w:line="360" w:lineRule="auto"/>
        <w:contextualSpacing/>
        <w:jc w:val="both"/>
        <w:rPr>
          <w:color w:val="auto"/>
          <w:sz w:val="28"/>
          <w:szCs w:val="28"/>
        </w:rPr>
      </w:pPr>
      <w:r>
        <w:rPr>
          <w:color w:val="auto"/>
          <w:sz w:val="28"/>
          <w:szCs w:val="28"/>
        </w:rPr>
        <w:t>Новогоднее представление «В тридесятом царстве» (де</w:t>
      </w:r>
      <w:r w:rsidRPr="005351AD">
        <w:rPr>
          <w:color w:val="auto"/>
          <w:sz w:val="28"/>
          <w:szCs w:val="28"/>
        </w:rPr>
        <w:t>кабрь)</w:t>
      </w:r>
    </w:p>
    <w:p w:rsidR="005351AD" w:rsidRDefault="005351AD" w:rsidP="005351AD">
      <w:pPr>
        <w:pStyle w:val="Default"/>
        <w:numPr>
          <w:ilvl w:val="0"/>
          <w:numId w:val="13"/>
        </w:numPr>
        <w:spacing w:line="360" w:lineRule="auto"/>
        <w:contextualSpacing/>
        <w:jc w:val="both"/>
        <w:rPr>
          <w:color w:val="auto"/>
          <w:sz w:val="28"/>
          <w:szCs w:val="28"/>
        </w:rPr>
      </w:pPr>
      <w:r>
        <w:rPr>
          <w:color w:val="auto"/>
          <w:sz w:val="28"/>
          <w:szCs w:val="28"/>
        </w:rPr>
        <w:t>Рождественские «Святки-колядки» (январь)</w:t>
      </w:r>
    </w:p>
    <w:p w:rsidR="005351AD" w:rsidRDefault="005351AD" w:rsidP="005351AD">
      <w:pPr>
        <w:pStyle w:val="Default"/>
        <w:numPr>
          <w:ilvl w:val="0"/>
          <w:numId w:val="13"/>
        </w:numPr>
        <w:spacing w:line="360" w:lineRule="auto"/>
        <w:contextualSpacing/>
        <w:jc w:val="both"/>
        <w:rPr>
          <w:color w:val="auto"/>
          <w:sz w:val="28"/>
          <w:szCs w:val="28"/>
        </w:rPr>
      </w:pPr>
      <w:proofErr w:type="spellStart"/>
      <w:r>
        <w:rPr>
          <w:color w:val="auto"/>
          <w:sz w:val="28"/>
          <w:szCs w:val="28"/>
        </w:rPr>
        <w:t>Аты</w:t>
      </w:r>
      <w:proofErr w:type="spellEnd"/>
      <w:r>
        <w:rPr>
          <w:color w:val="auto"/>
          <w:sz w:val="28"/>
          <w:szCs w:val="28"/>
        </w:rPr>
        <w:t>-баты (февраль)</w:t>
      </w:r>
    </w:p>
    <w:p w:rsidR="005351AD" w:rsidRDefault="0053362B" w:rsidP="005351AD">
      <w:pPr>
        <w:pStyle w:val="Default"/>
        <w:numPr>
          <w:ilvl w:val="0"/>
          <w:numId w:val="13"/>
        </w:numPr>
        <w:spacing w:line="360" w:lineRule="auto"/>
        <w:contextualSpacing/>
        <w:jc w:val="both"/>
        <w:rPr>
          <w:color w:val="auto"/>
          <w:sz w:val="28"/>
          <w:szCs w:val="28"/>
        </w:rPr>
      </w:pPr>
      <w:r>
        <w:rPr>
          <w:color w:val="auto"/>
          <w:sz w:val="28"/>
          <w:szCs w:val="28"/>
        </w:rPr>
        <w:lastRenderedPageBreak/>
        <w:t>Эпидемия любви (февраль)</w:t>
      </w:r>
    </w:p>
    <w:p w:rsidR="0053362B" w:rsidRDefault="0053362B" w:rsidP="005351AD">
      <w:pPr>
        <w:pStyle w:val="Default"/>
        <w:numPr>
          <w:ilvl w:val="0"/>
          <w:numId w:val="13"/>
        </w:numPr>
        <w:spacing w:line="360" w:lineRule="auto"/>
        <w:contextualSpacing/>
        <w:jc w:val="both"/>
        <w:rPr>
          <w:color w:val="auto"/>
          <w:sz w:val="28"/>
          <w:szCs w:val="28"/>
        </w:rPr>
      </w:pPr>
      <w:r>
        <w:rPr>
          <w:color w:val="auto"/>
          <w:sz w:val="28"/>
          <w:szCs w:val="28"/>
        </w:rPr>
        <w:t>День мамы – лучший самый (март)</w:t>
      </w:r>
    </w:p>
    <w:p w:rsidR="0053362B" w:rsidRDefault="0053362B" w:rsidP="005351AD">
      <w:pPr>
        <w:pStyle w:val="Default"/>
        <w:numPr>
          <w:ilvl w:val="0"/>
          <w:numId w:val="13"/>
        </w:numPr>
        <w:spacing w:line="360" w:lineRule="auto"/>
        <w:contextualSpacing/>
        <w:jc w:val="both"/>
        <w:rPr>
          <w:color w:val="auto"/>
          <w:sz w:val="28"/>
          <w:szCs w:val="28"/>
        </w:rPr>
      </w:pPr>
      <w:r>
        <w:rPr>
          <w:color w:val="auto"/>
          <w:sz w:val="28"/>
          <w:szCs w:val="28"/>
        </w:rPr>
        <w:t>Праздник смеха (апрель)</w:t>
      </w:r>
    </w:p>
    <w:p w:rsidR="0053362B" w:rsidRDefault="0053362B" w:rsidP="005351AD">
      <w:pPr>
        <w:pStyle w:val="Default"/>
        <w:numPr>
          <w:ilvl w:val="0"/>
          <w:numId w:val="13"/>
        </w:numPr>
        <w:spacing w:line="360" w:lineRule="auto"/>
        <w:contextualSpacing/>
        <w:jc w:val="both"/>
        <w:rPr>
          <w:color w:val="auto"/>
          <w:sz w:val="28"/>
          <w:szCs w:val="28"/>
        </w:rPr>
      </w:pPr>
      <w:r>
        <w:rPr>
          <w:color w:val="auto"/>
          <w:sz w:val="28"/>
          <w:szCs w:val="28"/>
        </w:rPr>
        <w:t>Твори добро (май)</w:t>
      </w:r>
    </w:p>
    <w:p w:rsidR="0053362B" w:rsidRDefault="0053362B" w:rsidP="005351AD">
      <w:pPr>
        <w:pStyle w:val="Default"/>
        <w:numPr>
          <w:ilvl w:val="0"/>
          <w:numId w:val="13"/>
        </w:numPr>
        <w:spacing w:line="360" w:lineRule="auto"/>
        <w:contextualSpacing/>
        <w:jc w:val="both"/>
        <w:rPr>
          <w:color w:val="auto"/>
          <w:sz w:val="28"/>
          <w:szCs w:val="28"/>
        </w:rPr>
      </w:pPr>
      <w:r>
        <w:rPr>
          <w:color w:val="auto"/>
          <w:sz w:val="28"/>
          <w:szCs w:val="28"/>
        </w:rPr>
        <w:t>Творческий вечер, посвященный всемирному дню семьи «Шире круг» (май)</w:t>
      </w:r>
    </w:p>
    <w:p w:rsidR="0053362B" w:rsidRPr="005351AD" w:rsidRDefault="0053362B" w:rsidP="005351AD">
      <w:pPr>
        <w:pStyle w:val="Default"/>
        <w:numPr>
          <w:ilvl w:val="0"/>
          <w:numId w:val="13"/>
        </w:numPr>
        <w:spacing w:line="360" w:lineRule="auto"/>
        <w:contextualSpacing/>
        <w:jc w:val="both"/>
        <w:rPr>
          <w:color w:val="auto"/>
          <w:sz w:val="28"/>
          <w:szCs w:val="28"/>
        </w:rPr>
      </w:pPr>
      <w:r>
        <w:rPr>
          <w:color w:val="auto"/>
          <w:sz w:val="28"/>
          <w:szCs w:val="28"/>
        </w:rPr>
        <w:t>День защиты детей (июнь)</w:t>
      </w:r>
    </w:p>
    <w:p w:rsidR="001C0565" w:rsidRPr="001C0565" w:rsidRDefault="001C0565" w:rsidP="001C0565">
      <w:pPr>
        <w:pStyle w:val="Default"/>
        <w:spacing w:line="360" w:lineRule="auto"/>
        <w:ind w:firstLine="709"/>
        <w:contextualSpacing/>
        <w:jc w:val="both"/>
        <w:rPr>
          <w:color w:val="auto"/>
          <w:sz w:val="28"/>
          <w:szCs w:val="28"/>
        </w:rPr>
      </w:pPr>
      <w:r w:rsidRPr="001C0565">
        <w:rPr>
          <w:color w:val="auto"/>
          <w:sz w:val="28"/>
          <w:szCs w:val="28"/>
        </w:rPr>
        <w:t>В 2017-2018 учебном</w:t>
      </w:r>
      <w:r>
        <w:rPr>
          <w:color w:val="auto"/>
          <w:sz w:val="28"/>
          <w:szCs w:val="28"/>
        </w:rPr>
        <w:t xml:space="preserve"> году</w:t>
      </w:r>
      <w:r w:rsidRPr="001C0565">
        <w:rPr>
          <w:color w:val="auto"/>
          <w:sz w:val="28"/>
          <w:szCs w:val="28"/>
        </w:rPr>
        <w:t xml:space="preserve"> был новый набор в районную школу одаренных детей в следующие секции: «Лидер», «Исследователи экологии», «Школа вожатых», «Краеведческий вояж», «Пресс-центр»</w:t>
      </w:r>
      <w:r>
        <w:rPr>
          <w:color w:val="auto"/>
          <w:sz w:val="28"/>
          <w:szCs w:val="28"/>
        </w:rPr>
        <w:t xml:space="preserve">. </w:t>
      </w:r>
    </w:p>
    <w:p w:rsidR="00693589" w:rsidRDefault="00F42BD3" w:rsidP="00693589">
      <w:pPr>
        <w:pStyle w:val="Default"/>
        <w:spacing w:line="360" w:lineRule="auto"/>
        <w:ind w:firstLine="709"/>
        <w:contextualSpacing/>
        <w:jc w:val="both"/>
        <w:rPr>
          <w:b/>
          <w:color w:val="auto"/>
          <w:sz w:val="28"/>
          <w:szCs w:val="28"/>
        </w:rPr>
      </w:pPr>
      <w:r w:rsidRPr="00265D11">
        <w:rPr>
          <w:b/>
          <w:color w:val="auto"/>
          <w:sz w:val="28"/>
          <w:szCs w:val="28"/>
        </w:rPr>
        <w:t>РДШ</w:t>
      </w:r>
    </w:p>
    <w:p w:rsidR="005E5CC9" w:rsidRDefault="005E5CC9" w:rsidP="005E5C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государственной политики в области воспитания подрастающего поколения, Президентом РФ был издан Указ от 29.10.2015 № 536 «О создании Общероссийской общественно-государственной детско-юношеской организации «Российское движение школьников». </w:t>
      </w:r>
    </w:p>
    <w:p w:rsidR="005E5CC9" w:rsidRDefault="005E5CC9" w:rsidP="005E5C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декабре 2016 года на совещании с главами поселений, было принято решение о создании детско-юношеской организации – «Российское движение школьников». </w:t>
      </w:r>
      <w:r>
        <w:t xml:space="preserve"> </w:t>
      </w:r>
      <w:r>
        <w:rPr>
          <w:rFonts w:ascii="Times New Roman" w:hAnsi="Times New Roman" w:cs="Times New Roman"/>
          <w:sz w:val="28"/>
          <w:szCs w:val="28"/>
        </w:rPr>
        <w:t xml:space="preserve">  Создан Координационный Совет в составе 17 человек из числа представителей ведомств, учреждений и общественных организаций, принято положение о Координационном совете, а также создана рабочая группа управления образования РДШ, в которую вошли директора образовательных учреждений и замы директоров по воспитательной работе. Во всех образовательных учреждениях назначены ответственные за внедрение и развитие РДШ – это заместители директоров по воспитательной работе.</w:t>
      </w:r>
    </w:p>
    <w:p w:rsidR="005E5CC9" w:rsidRDefault="005E5CC9" w:rsidP="005E5C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Назначены базовые пилотные школы: гимназия г. Сосновка, лицей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Красная Поляна, МКОУ СОШ дер. Чекашево, МКОУ СОШ дер. </w:t>
      </w:r>
      <w:proofErr w:type="spellStart"/>
      <w:r>
        <w:rPr>
          <w:rFonts w:ascii="Times New Roman" w:hAnsi="Times New Roman" w:cs="Times New Roman"/>
          <w:sz w:val="28"/>
          <w:szCs w:val="28"/>
        </w:rPr>
        <w:t>Кулыги</w:t>
      </w:r>
      <w:proofErr w:type="spellEnd"/>
      <w:r>
        <w:rPr>
          <w:rFonts w:ascii="Times New Roman" w:hAnsi="Times New Roman" w:cs="Times New Roman"/>
          <w:sz w:val="28"/>
          <w:szCs w:val="28"/>
        </w:rPr>
        <w:t xml:space="preserve">, ДЮСШ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Красная Поляна, Дом детского творчества г. Сосновка.</w:t>
      </w:r>
    </w:p>
    <w:p w:rsidR="005E5CC9" w:rsidRDefault="005E5CC9" w:rsidP="005E5CC9">
      <w:pPr>
        <w:pStyle w:val="Default"/>
        <w:spacing w:line="360" w:lineRule="auto"/>
        <w:ind w:firstLine="709"/>
        <w:contextualSpacing/>
        <w:jc w:val="both"/>
        <w:rPr>
          <w:sz w:val="28"/>
          <w:szCs w:val="28"/>
        </w:rPr>
      </w:pPr>
      <w:r>
        <w:rPr>
          <w:sz w:val="28"/>
          <w:szCs w:val="28"/>
        </w:rPr>
        <w:t xml:space="preserve">В 2017-2018 учебном году образовательные организации Вятскополянского района продолжили активную работу, как первичные школьные общественно-государственные детско-юношеские организации - Российского Движения Школьников под управлением местного отделения на базе МКОУ ДО Дома детского творчества. </w:t>
      </w:r>
    </w:p>
    <w:p w:rsidR="005E5CC9" w:rsidRDefault="005E5CC9" w:rsidP="005E5CC9">
      <w:pPr>
        <w:pStyle w:val="Default"/>
        <w:spacing w:line="360" w:lineRule="auto"/>
        <w:ind w:firstLine="709"/>
        <w:contextualSpacing/>
        <w:jc w:val="both"/>
        <w:rPr>
          <w:sz w:val="28"/>
          <w:szCs w:val="28"/>
        </w:rPr>
      </w:pPr>
      <w:r>
        <w:rPr>
          <w:sz w:val="28"/>
          <w:szCs w:val="28"/>
        </w:rPr>
        <w:t xml:space="preserve">Приоритетным направлением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РДШ </w:t>
      </w:r>
      <w:r>
        <w:rPr>
          <w:sz w:val="28"/>
          <w:szCs w:val="28"/>
        </w:rPr>
        <w:lastRenderedPageBreak/>
        <w:t xml:space="preserve">объединяет в себе уже существующие детские движения в школах района, приводит к единообразию программы воспитания. </w:t>
      </w:r>
    </w:p>
    <w:p w:rsidR="005E5CC9" w:rsidRDefault="005E5CC9" w:rsidP="005E5CC9">
      <w:pPr>
        <w:pStyle w:val="Default"/>
        <w:spacing w:line="360" w:lineRule="auto"/>
        <w:ind w:firstLine="709"/>
        <w:contextualSpacing/>
        <w:jc w:val="both"/>
        <w:rPr>
          <w:sz w:val="28"/>
          <w:szCs w:val="28"/>
        </w:rPr>
      </w:pPr>
      <w:r>
        <w:rPr>
          <w:sz w:val="28"/>
          <w:szCs w:val="28"/>
        </w:rPr>
        <w:t>В соответствии с приказом отдела образования администрации Вятскополянского района №193 от 01.12.16г. в каждой образовательной организации создан актив школьников, утверждены планы мероприятий первичного отделения, а так же назначены старшие вожатые.</w:t>
      </w:r>
    </w:p>
    <w:p w:rsidR="005E5CC9" w:rsidRDefault="005E5CC9" w:rsidP="005E5CC9">
      <w:pPr>
        <w:pStyle w:val="Default"/>
        <w:spacing w:line="360" w:lineRule="auto"/>
        <w:ind w:firstLine="709"/>
        <w:contextualSpacing/>
        <w:jc w:val="both"/>
        <w:rPr>
          <w:sz w:val="28"/>
          <w:szCs w:val="28"/>
        </w:rPr>
      </w:pPr>
      <w:r>
        <w:rPr>
          <w:sz w:val="28"/>
          <w:szCs w:val="28"/>
        </w:rPr>
        <w:t>Численность участников движения насчитывает  более 900 человек. Это  учащиеся образовательных учреждений, техникума г. Сосновка, школы-интерната г. Сосновка, коррекционной школы г. Сосновка.  За прошедший год в ряды РДШ было принято 197 человек.</w:t>
      </w:r>
    </w:p>
    <w:p w:rsidR="005E5CC9" w:rsidRDefault="005E5CC9" w:rsidP="005E5CC9">
      <w:pPr>
        <w:pStyle w:val="Default"/>
        <w:spacing w:line="360" w:lineRule="auto"/>
        <w:ind w:firstLine="709"/>
        <w:contextualSpacing/>
        <w:jc w:val="both"/>
        <w:rPr>
          <w:sz w:val="28"/>
          <w:szCs w:val="28"/>
        </w:rPr>
      </w:pPr>
      <w:r>
        <w:rPr>
          <w:sz w:val="28"/>
          <w:szCs w:val="28"/>
        </w:rPr>
        <w:t>В рамках реализации 4-х направлений РДШ (военно-патриотическое, личностное развитие, гражданская активность и информационно-</w:t>
      </w:r>
      <w:proofErr w:type="spellStart"/>
      <w:r>
        <w:rPr>
          <w:sz w:val="28"/>
          <w:szCs w:val="28"/>
        </w:rPr>
        <w:t>медийное</w:t>
      </w:r>
      <w:proofErr w:type="spellEnd"/>
      <w:r>
        <w:rPr>
          <w:sz w:val="28"/>
          <w:szCs w:val="28"/>
        </w:rPr>
        <w:t xml:space="preserve"> направления) школы района  провели  различные мероприятия, для развития профессиональных навыков и мотивации к учебе у учеников. </w:t>
      </w:r>
    </w:p>
    <w:p w:rsidR="005E5CC9" w:rsidRDefault="005E5CC9" w:rsidP="005E5CC9">
      <w:pPr>
        <w:pStyle w:val="Default"/>
        <w:spacing w:line="360" w:lineRule="auto"/>
        <w:ind w:firstLine="709"/>
        <w:contextualSpacing/>
        <w:jc w:val="both"/>
        <w:rPr>
          <w:b/>
          <w:bCs/>
          <w:sz w:val="28"/>
          <w:szCs w:val="28"/>
        </w:rPr>
      </w:pPr>
      <w:r>
        <w:rPr>
          <w:b/>
          <w:bCs/>
          <w:sz w:val="28"/>
          <w:szCs w:val="28"/>
        </w:rPr>
        <w:t>1.Военно-патриотическое направление</w:t>
      </w:r>
    </w:p>
    <w:p w:rsidR="005E5CC9" w:rsidRPr="006673A1" w:rsidRDefault="005E5CC9" w:rsidP="005E5CC9">
      <w:pPr>
        <w:pStyle w:val="a6"/>
        <w:spacing w:before="0" w:beforeAutospacing="0" w:after="0" w:afterAutospacing="0" w:line="360" w:lineRule="auto"/>
        <w:ind w:firstLine="709"/>
        <w:contextualSpacing/>
        <w:jc w:val="both"/>
        <w:rPr>
          <w:i/>
          <w:sz w:val="28"/>
          <w:szCs w:val="28"/>
        </w:rPr>
      </w:pPr>
      <w:r>
        <w:rPr>
          <w:i/>
          <w:sz w:val="28"/>
          <w:szCs w:val="28"/>
        </w:rPr>
        <w:t xml:space="preserve"> (Военно-спортивные игры, ш</w:t>
      </w:r>
      <w:r w:rsidRPr="006673A1">
        <w:rPr>
          <w:i/>
          <w:sz w:val="28"/>
          <w:szCs w:val="28"/>
        </w:rPr>
        <w:t>кольны</w:t>
      </w:r>
      <w:r>
        <w:rPr>
          <w:i/>
          <w:sz w:val="28"/>
          <w:szCs w:val="28"/>
        </w:rPr>
        <w:t>е военно-патриотические клубы, д</w:t>
      </w:r>
      <w:r w:rsidRPr="006673A1">
        <w:rPr>
          <w:i/>
          <w:sz w:val="28"/>
          <w:szCs w:val="28"/>
        </w:rPr>
        <w:t xml:space="preserve">етские советы) </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bCs/>
          <w:iCs/>
          <w:sz w:val="28"/>
          <w:szCs w:val="28"/>
          <w:u w:val="single"/>
        </w:rPr>
        <w:t>Военно-спортивные игры:</w:t>
      </w:r>
      <w:r w:rsidRPr="006673A1">
        <w:rPr>
          <w:rFonts w:ascii="Times New Roman" w:hAnsi="Times New Roman" w:cs="Times New Roman"/>
          <w:bCs/>
          <w:iCs/>
          <w:sz w:val="28"/>
          <w:szCs w:val="28"/>
        </w:rPr>
        <w:t xml:space="preserve"> </w:t>
      </w:r>
      <w:r>
        <w:rPr>
          <w:rFonts w:ascii="Times New Roman" w:hAnsi="Times New Roman" w:cs="Times New Roman"/>
          <w:sz w:val="28"/>
          <w:szCs w:val="28"/>
        </w:rPr>
        <w:t xml:space="preserve"> «Зарница», «Орленок»</w:t>
      </w:r>
      <w:r w:rsidRPr="006673A1">
        <w:rPr>
          <w:rFonts w:ascii="Times New Roman" w:hAnsi="Times New Roman" w:cs="Times New Roman"/>
          <w:sz w:val="28"/>
          <w:szCs w:val="28"/>
        </w:rPr>
        <w:t xml:space="preserve">,  прикладная игра – «Юный спасатель». </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sz w:val="28"/>
          <w:szCs w:val="28"/>
          <w:u w:val="single"/>
        </w:rPr>
        <w:t>Соревнования:</w:t>
      </w:r>
      <w:r w:rsidRPr="006673A1">
        <w:rPr>
          <w:rFonts w:ascii="Times New Roman" w:hAnsi="Times New Roman" w:cs="Times New Roman"/>
          <w:sz w:val="28"/>
          <w:szCs w:val="28"/>
        </w:rPr>
        <w:t xml:space="preserve"> спартакиада допризывной молодежи, фестиваль ГТО, Всероссийский турнир по армейскому рукопашному бою памяти курсанта Рязанского военного училища Эдуарда </w:t>
      </w:r>
      <w:proofErr w:type="spellStart"/>
      <w:r w:rsidRPr="006673A1">
        <w:rPr>
          <w:rFonts w:ascii="Times New Roman" w:hAnsi="Times New Roman" w:cs="Times New Roman"/>
          <w:sz w:val="28"/>
          <w:szCs w:val="28"/>
        </w:rPr>
        <w:t>Камалиева</w:t>
      </w:r>
      <w:proofErr w:type="spellEnd"/>
      <w:r w:rsidRPr="006673A1">
        <w:rPr>
          <w:rFonts w:ascii="Times New Roman" w:hAnsi="Times New Roman" w:cs="Times New Roman"/>
          <w:sz w:val="28"/>
          <w:szCs w:val="28"/>
        </w:rPr>
        <w:t>, легкоатлетическая эстафета и открытые соревнования, по тяжелой атлетике приуроченные к 73-й годовщине Побед</w:t>
      </w:r>
      <w:r>
        <w:rPr>
          <w:rFonts w:ascii="Times New Roman" w:hAnsi="Times New Roman" w:cs="Times New Roman"/>
          <w:sz w:val="28"/>
          <w:szCs w:val="28"/>
        </w:rPr>
        <w:t>ы в Великой отечественной войне</w:t>
      </w:r>
      <w:r w:rsidRPr="006673A1">
        <w:rPr>
          <w:rFonts w:ascii="Times New Roman" w:hAnsi="Times New Roman" w:cs="Times New Roman"/>
          <w:sz w:val="28"/>
          <w:szCs w:val="28"/>
        </w:rPr>
        <w:t xml:space="preserve"> (задействовано более 400 учащихся)</w:t>
      </w:r>
      <w:r>
        <w:rPr>
          <w:rFonts w:ascii="Times New Roman" w:hAnsi="Times New Roman" w:cs="Times New Roman"/>
          <w:sz w:val="28"/>
          <w:szCs w:val="28"/>
        </w:rPr>
        <w:t>.</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sz w:val="28"/>
          <w:szCs w:val="28"/>
          <w:u w:val="single"/>
        </w:rPr>
        <w:t xml:space="preserve">Лыжные гонки: </w:t>
      </w:r>
      <w:r w:rsidRPr="006673A1">
        <w:rPr>
          <w:rFonts w:ascii="Times New Roman" w:hAnsi="Times New Roman" w:cs="Times New Roman"/>
          <w:sz w:val="28"/>
          <w:szCs w:val="28"/>
        </w:rPr>
        <w:t xml:space="preserve">лыжня России, </w:t>
      </w:r>
      <w:proofErr w:type="spellStart"/>
      <w:r w:rsidRPr="006673A1">
        <w:rPr>
          <w:rFonts w:ascii="Times New Roman" w:hAnsi="Times New Roman" w:cs="Times New Roman"/>
          <w:sz w:val="28"/>
          <w:szCs w:val="28"/>
        </w:rPr>
        <w:t>Беляевская</w:t>
      </w:r>
      <w:proofErr w:type="spellEnd"/>
      <w:r w:rsidRPr="006673A1">
        <w:rPr>
          <w:rFonts w:ascii="Times New Roman" w:hAnsi="Times New Roman" w:cs="Times New Roman"/>
          <w:sz w:val="28"/>
          <w:szCs w:val="28"/>
        </w:rPr>
        <w:t xml:space="preserve"> лыжня.</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6673A1">
        <w:rPr>
          <w:rFonts w:ascii="Times New Roman" w:hAnsi="Times New Roman" w:cs="Times New Roman"/>
          <w:sz w:val="28"/>
          <w:szCs w:val="28"/>
        </w:rPr>
        <w:t>Спортивные секции хоккея, дзюдо, греко-римской борьбы, тяжелой атлетики (</w:t>
      </w:r>
      <w:r>
        <w:rPr>
          <w:rFonts w:ascii="Times New Roman" w:hAnsi="Times New Roman" w:cs="Times New Roman"/>
          <w:sz w:val="28"/>
          <w:szCs w:val="28"/>
        </w:rPr>
        <w:t xml:space="preserve">задействовано </w:t>
      </w:r>
      <w:r w:rsidRPr="006673A1">
        <w:rPr>
          <w:rFonts w:ascii="Times New Roman" w:hAnsi="Times New Roman" w:cs="Times New Roman"/>
          <w:sz w:val="28"/>
          <w:szCs w:val="28"/>
        </w:rPr>
        <w:t>более 522 детей).</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sz w:val="28"/>
          <w:szCs w:val="28"/>
          <w:u w:val="single"/>
        </w:rPr>
        <w:t>Военные учебные сборы</w:t>
      </w:r>
      <w:r w:rsidRPr="006673A1">
        <w:rPr>
          <w:rFonts w:ascii="Times New Roman" w:hAnsi="Times New Roman" w:cs="Times New Roman"/>
          <w:sz w:val="28"/>
          <w:szCs w:val="28"/>
        </w:rPr>
        <w:t xml:space="preserve"> «Оборонно-спортивный лагерь».</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color w:val="000000"/>
          <w:sz w:val="28"/>
          <w:szCs w:val="28"/>
          <w:u w:val="single"/>
          <w:shd w:val="clear" w:color="auto" w:fill="FFFFFF"/>
        </w:rPr>
        <w:t>Мероприятия:</w:t>
      </w:r>
      <w:r w:rsidRPr="006673A1">
        <w:rPr>
          <w:rFonts w:ascii="Times New Roman" w:hAnsi="Times New Roman" w:cs="Times New Roman"/>
          <w:color w:val="000000"/>
          <w:sz w:val="28"/>
          <w:szCs w:val="28"/>
          <w:shd w:val="clear" w:color="auto" w:fill="FFFFFF"/>
        </w:rPr>
        <w:t xml:space="preserve"> м</w:t>
      </w:r>
      <w:r w:rsidRPr="006673A1">
        <w:rPr>
          <w:rFonts w:ascii="Times New Roman" w:hAnsi="Times New Roman" w:cs="Times New Roman"/>
          <w:sz w:val="28"/>
          <w:szCs w:val="28"/>
        </w:rPr>
        <w:t>ероприятия по увековечиванию памяти павших в борьбе за независимость нашей Родины (вахта памяти - выставление почетного караула на братских захоронениях; проведение митингов и других патриотических мероприятий).</w:t>
      </w:r>
    </w:p>
    <w:p w:rsidR="005E5CC9"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FB096F">
        <w:rPr>
          <w:rFonts w:ascii="Times New Roman" w:hAnsi="Times New Roman" w:cs="Times New Roman"/>
          <w:sz w:val="28"/>
          <w:szCs w:val="28"/>
          <w:u w:val="single"/>
        </w:rPr>
        <w:t>Военно-прикладные кружки:</w:t>
      </w:r>
      <w:r w:rsidRPr="006673A1">
        <w:rPr>
          <w:rFonts w:ascii="Times New Roman" w:hAnsi="Times New Roman" w:cs="Times New Roman"/>
          <w:sz w:val="28"/>
          <w:szCs w:val="28"/>
        </w:rPr>
        <w:t xml:space="preserve"> «Школа безопасности», «Строевая подготовка».</w:t>
      </w:r>
    </w:p>
    <w:p w:rsidR="005E5CC9" w:rsidRPr="006673A1" w:rsidRDefault="005E5CC9" w:rsidP="005E5CC9">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6673A1">
        <w:rPr>
          <w:rFonts w:ascii="Times New Roman" w:hAnsi="Times New Roman" w:cs="Times New Roman"/>
          <w:sz w:val="28"/>
          <w:szCs w:val="28"/>
        </w:rPr>
        <w:lastRenderedPageBreak/>
        <w:t xml:space="preserve"> </w:t>
      </w:r>
      <w:r>
        <w:rPr>
          <w:rFonts w:ascii="Times New Roman" w:hAnsi="Times New Roman" w:cs="Times New Roman"/>
          <w:sz w:val="28"/>
          <w:szCs w:val="28"/>
        </w:rPr>
        <w:t>Д</w:t>
      </w:r>
      <w:r w:rsidRPr="00B866AC">
        <w:rPr>
          <w:rFonts w:ascii="Times New Roman" w:hAnsi="Times New Roman" w:cs="Times New Roman"/>
          <w:sz w:val="28"/>
          <w:szCs w:val="28"/>
        </w:rPr>
        <w:t xml:space="preserve">етско-юношеское военно-патриотическое движение </w:t>
      </w:r>
      <w:r>
        <w:rPr>
          <w:rFonts w:ascii="Times New Roman" w:hAnsi="Times New Roman" w:cs="Times New Roman"/>
          <w:sz w:val="28"/>
          <w:szCs w:val="28"/>
        </w:rPr>
        <w:t>«</w:t>
      </w:r>
      <w:proofErr w:type="spellStart"/>
      <w:r>
        <w:rPr>
          <w:rFonts w:ascii="Times New Roman" w:hAnsi="Times New Roman" w:cs="Times New Roman"/>
          <w:sz w:val="28"/>
          <w:szCs w:val="28"/>
        </w:rPr>
        <w:t>Ю</w:t>
      </w:r>
      <w:r w:rsidRPr="00B866AC">
        <w:rPr>
          <w:rFonts w:ascii="Times New Roman" w:hAnsi="Times New Roman" w:cs="Times New Roman"/>
          <w:sz w:val="28"/>
          <w:szCs w:val="28"/>
        </w:rPr>
        <w:t>нармия</w:t>
      </w:r>
      <w:proofErr w:type="spellEnd"/>
      <w:r>
        <w:rPr>
          <w:rFonts w:ascii="Times New Roman" w:hAnsi="Times New Roman" w:cs="Times New Roman"/>
          <w:sz w:val="28"/>
          <w:szCs w:val="28"/>
        </w:rPr>
        <w:t>» (274 участника, принято за год 72 человека)</w:t>
      </w:r>
    </w:p>
    <w:p w:rsidR="005E5CC9" w:rsidRDefault="005E5CC9" w:rsidP="005E5CC9">
      <w:pPr>
        <w:pStyle w:val="Default"/>
        <w:spacing w:line="360" w:lineRule="auto"/>
        <w:ind w:firstLine="709"/>
        <w:contextualSpacing/>
        <w:jc w:val="both"/>
        <w:rPr>
          <w:b/>
          <w:bCs/>
          <w:sz w:val="28"/>
          <w:szCs w:val="28"/>
        </w:rPr>
      </w:pPr>
      <w:r>
        <w:rPr>
          <w:b/>
          <w:bCs/>
          <w:sz w:val="28"/>
          <w:szCs w:val="28"/>
        </w:rPr>
        <w:t xml:space="preserve">2. Личностное развитие </w:t>
      </w:r>
    </w:p>
    <w:p w:rsidR="005E5CC9" w:rsidRPr="00C27931" w:rsidRDefault="005E5CC9" w:rsidP="005E5CC9">
      <w:pPr>
        <w:pStyle w:val="a6"/>
        <w:shd w:val="clear" w:color="auto" w:fill="FFFFFF"/>
        <w:spacing w:before="0" w:beforeAutospacing="0" w:after="0" w:afterAutospacing="0" w:line="360" w:lineRule="auto"/>
        <w:ind w:firstLine="709"/>
        <w:contextualSpacing/>
        <w:jc w:val="both"/>
        <w:rPr>
          <w:sz w:val="28"/>
          <w:szCs w:val="28"/>
        </w:rPr>
      </w:pPr>
      <w:r w:rsidRPr="00C27931">
        <w:rPr>
          <w:sz w:val="28"/>
          <w:szCs w:val="28"/>
        </w:rPr>
        <w:t xml:space="preserve">(Творческое направление,  </w:t>
      </w:r>
      <w:proofErr w:type="spellStart"/>
      <w:r w:rsidRPr="00C27931">
        <w:rPr>
          <w:sz w:val="28"/>
          <w:szCs w:val="28"/>
        </w:rPr>
        <w:t>профориентационная</w:t>
      </w:r>
      <w:proofErr w:type="spellEnd"/>
      <w:r w:rsidRPr="00C27931">
        <w:rPr>
          <w:sz w:val="28"/>
          <w:szCs w:val="28"/>
        </w:rPr>
        <w:t xml:space="preserve"> работа – популяризация профессий, популяризация здорового образа жизни).   </w:t>
      </w:r>
    </w:p>
    <w:p w:rsidR="005E5CC9" w:rsidRDefault="005E5CC9" w:rsidP="005E5CC9">
      <w:pPr>
        <w:pStyle w:val="a6"/>
        <w:numPr>
          <w:ilvl w:val="0"/>
          <w:numId w:val="16"/>
        </w:numPr>
        <w:shd w:val="clear" w:color="auto" w:fill="FFFFFF"/>
        <w:spacing w:before="0" w:beforeAutospacing="0" w:after="0" w:afterAutospacing="0" w:line="360" w:lineRule="auto"/>
        <w:ind w:left="0" w:firstLine="709"/>
        <w:contextualSpacing/>
        <w:jc w:val="both"/>
        <w:rPr>
          <w:sz w:val="28"/>
          <w:szCs w:val="28"/>
        </w:rPr>
      </w:pPr>
      <w:proofErr w:type="spellStart"/>
      <w:r w:rsidRPr="00FB096F">
        <w:rPr>
          <w:sz w:val="28"/>
          <w:szCs w:val="28"/>
          <w:u w:val="single"/>
        </w:rPr>
        <w:t>Профориентационная</w:t>
      </w:r>
      <w:proofErr w:type="spellEnd"/>
      <w:r w:rsidRPr="00FB096F">
        <w:rPr>
          <w:sz w:val="28"/>
          <w:szCs w:val="28"/>
          <w:u w:val="single"/>
        </w:rPr>
        <w:t xml:space="preserve"> работа</w:t>
      </w:r>
      <w:r>
        <w:rPr>
          <w:sz w:val="28"/>
          <w:szCs w:val="28"/>
        </w:rPr>
        <w:t>:  тематические классные часы, открытые уроки. Тестирование ЦЗН «Выбор профессии», проводятся экскурсии на предприятия, встречи с представителями профессий, «Единый день профориентации».</w:t>
      </w:r>
    </w:p>
    <w:p w:rsidR="005E5CC9" w:rsidRDefault="005E5CC9" w:rsidP="005E5CC9">
      <w:pPr>
        <w:pStyle w:val="a6"/>
        <w:numPr>
          <w:ilvl w:val="0"/>
          <w:numId w:val="16"/>
        </w:numPr>
        <w:shd w:val="clear" w:color="auto" w:fill="FFFFFF"/>
        <w:spacing w:before="0" w:beforeAutospacing="0" w:after="0" w:afterAutospacing="0" w:line="360" w:lineRule="auto"/>
        <w:ind w:left="0" w:firstLine="709"/>
        <w:contextualSpacing/>
        <w:jc w:val="both"/>
        <w:rPr>
          <w:sz w:val="28"/>
          <w:szCs w:val="28"/>
        </w:rPr>
      </w:pPr>
      <w:r w:rsidRPr="00FB096F">
        <w:rPr>
          <w:sz w:val="28"/>
          <w:szCs w:val="28"/>
          <w:u w:val="single"/>
        </w:rPr>
        <w:t>Мероприятия:</w:t>
      </w:r>
      <w:r>
        <w:rPr>
          <w:sz w:val="28"/>
          <w:szCs w:val="28"/>
        </w:rPr>
        <w:t xml:space="preserve"> День знаний,  День учителя, День матери,  Единый день профориентации, Всемирный день здоровья, День защиты детей.</w:t>
      </w:r>
    </w:p>
    <w:p w:rsidR="005E5CC9" w:rsidRPr="00521C30" w:rsidRDefault="005E5CC9" w:rsidP="005E5CC9">
      <w:pPr>
        <w:pStyle w:val="a6"/>
        <w:numPr>
          <w:ilvl w:val="0"/>
          <w:numId w:val="16"/>
        </w:numPr>
        <w:shd w:val="clear" w:color="auto" w:fill="FFFFFF"/>
        <w:spacing w:before="0" w:beforeAutospacing="0" w:after="0" w:afterAutospacing="0" w:line="360" w:lineRule="auto"/>
        <w:ind w:left="0" w:firstLine="709"/>
        <w:contextualSpacing/>
        <w:jc w:val="both"/>
        <w:rPr>
          <w:sz w:val="28"/>
          <w:szCs w:val="28"/>
        </w:rPr>
      </w:pPr>
      <w:r w:rsidRPr="00521C30">
        <w:rPr>
          <w:sz w:val="28"/>
          <w:szCs w:val="28"/>
          <w:u w:val="single"/>
        </w:rPr>
        <w:t>Конкурсы</w:t>
      </w:r>
      <w:r w:rsidRPr="00521C30">
        <w:rPr>
          <w:sz w:val="28"/>
          <w:szCs w:val="28"/>
        </w:rPr>
        <w:t xml:space="preserve">: </w:t>
      </w:r>
      <w:r w:rsidR="00521C30" w:rsidRPr="00521C30">
        <w:rPr>
          <w:sz w:val="28"/>
          <w:szCs w:val="28"/>
        </w:rPr>
        <w:t>конкурс исследовательских работ, акция «Тотальный диктант», конкурс «Вятский самородок»</w:t>
      </w:r>
      <w:r w:rsidR="00521C30">
        <w:rPr>
          <w:sz w:val="28"/>
          <w:szCs w:val="28"/>
        </w:rPr>
        <w:t>.</w:t>
      </w:r>
    </w:p>
    <w:p w:rsidR="005E5CC9" w:rsidRPr="00FB096F" w:rsidRDefault="005E5CC9" w:rsidP="005E5CC9">
      <w:pPr>
        <w:pStyle w:val="a6"/>
        <w:numPr>
          <w:ilvl w:val="0"/>
          <w:numId w:val="16"/>
        </w:numPr>
        <w:shd w:val="clear" w:color="auto" w:fill="FFFFFF"/>
        <w:spacing w:before="0" w:beforeAutospacing="0" w:after="0" w:afterAutospacing="0" w:line="360" w:lineRule="auto"/>
        <w:ind w:left="0" w:firstLine="709"/>
        <w:contextualSpacing/>
        <w:jc w:val="both"/>
        <w:rPr>
          <w:sz w:val="28"/>
          <w:szCs w:val="28"/>
        </w:rPr>
      </w:pPr>
      <w:r>
        <w:rPr>
          <w:sz w:val="28"/>
          <w:szCs w:val="28"/>
        </w:rPr>
        <w:t>Организация экскурсий, посещение музеев, театров, концертов.</w:t>
      </w:r>
    </w:p>
    <w:p w:rsidR="005E5CC9" w:rsidRPr="00F12370" w:rsidRDefault="005E5CC9" w:rsidP="005E5CC9">
      <w:pPr>
        <w:pStyle w:val="Default"/>
        <w:numPr>
          <w:ilvl w:val="0"/>
          <w:numId w:val="16"/>
        </w:numPr>
        <w:spacing w:line="360" w:lineRule="auto"/>
        <w:ind w:left="0" w:firstLine="709"/>
        <w:contextualSpacing/>
        <w:jc w:val="both"/>
        <w:rPr>
          <w:sz w:val="28"/>
          <w:szCs w:val="28"/>
          <w:u w:val="single"/>
        </w:rPr>
      </w:pPr>
      <w:r w:rsidRPr="00F12370">
        <w:rPr>
          <w:sz w:val="28"/>
          <w:szCs w:val="28"/>
          <w:u w:val="single"/>
        </w:rPr>
        <w:t xml:space="preserve">Популяризация здорового образа жизни и спорта: </w:t>
      </w:r>
      <w:r w:rsidR="00F12370" w:rsidRPr="00F12370">
        <w:rPr>
          <w:sz w:val="28"/>
          <w:szCs w:val="28"/>
        </w:rPr>
        <w:t>Всемирный день борьбы со СПИДом, день здоровья.</w:t>
      </w:r>
    </w:p>
    <w:p w:rsidR="005E5CC9" w:rsidRDefault="005E5CC9" w:rsidP="005E5CC9">
      <w:pPr>
        <w:pStyle w:val="Default"/>
        <w:numPr>
          <w:ilvl w:val="0"/>
          <w:numId w:val="16"/>
        </w:numPr>
        <w:spacing w:line="360" w:lineRule="auto"/>
        <w:ind w:left="0" w:firstLine="709"/>
        <w:contextualSpacing/>
        <w:jc w:val="both"/>
        <w:rPr>
          <w:sz w:val="28"/>
          <w:szCs w:val="28"/>
        </w:rPr>
      </w:pPr>
      <w:r w:rsidRPr="00FB096F">
        <w:rPr>
          <w:sz w:val="28"/>
          <w:szCs w:val="28"/>
          <w:u w:val="single"/>
        </w:rPr>
        <w:t>Развитие лидерских качеств:</w:t>
      </w:r>
      <w:r>
        <w:rPr>
          <w:sz w:val="28"/>
          <w:szCs w:val="28"/>
        </w:rPr>
        <w:t xml:space="preserve"> </w:t>
      </w:r>
      <w:r w:rsidRPr="00675B1A">
        <w:rPr>
          <w:sz w:val="28"/>
          <w:szCs w:val="28"/>
        </w:rPr>
        <w:t>выборы лидера школьного самоуправления</w:t>
      </w:r>
      <w:r>
        <w:rPr>
          <w:sz w:val="28"/>
          <w:szCs w:val="28"/>
        </w:rPr>
        <w:t xml:space="preserve">, </w:t>
      </w:r>
      <w:r w:rsidRPr="00675B1A">
        <w:rPr>
          <w:sz w:val="28"/>
          <w:szCs w:val="28"/>
        </w:rPr>
        <w:t>совет</w:t>
      </w:r>
      <w:r>
        <w:rPr>
          <w:sz w:val="28"/>
          <w:szCs w:val="28"/>
        </w:rPr>
        <w:t>ы</w:t>
      </w:r>
      <w:r w:rsidRPr="00675B1A">
        <w:rPr>
          <w:sz w:val="28"/>
          <w:szCs w:val="28"/>
        </w:rPr>
        <w:t xml:space="preserve"> старшеклассников</w:t>
      </w:r>
      <w:r>
        <w:rPr>
          <w:sz w:val="28"/>
          <w:szCs w:val="28"/>
        </w:rPr>
        <w:t>,</w:t>
      </w:r>
      <w:r w:rsidRPr="00675B1A">
        <w:rPr>
          <w:sz w:val="28"/>
          <w:szCs w:val="28"/>
        </w:rPr>
        <w:t xml:space="preserve"> ШОД «Лидер»</w:t>
      </w:r>
      <w:r>
        <w:rPr>
          <w:sz w:val="28"/>
          <w:szCs w:val="28"/>
        </w:rPr>
        <w:t>.</w:t>
      </w:r>
    </w:p>
    <w:p w:rsidR="005E5CC9" w:rsidRDefault="005E5CC9" w:rsidP="005E5CC9">
      <w:pPr>
        <w:pStyle w:val="Default"/>
        <w:spacing w:line="360" w:lineRule="auto"/>
        <w:ind w:firstLine="709"/>
        <w:contextualSpacing/>
        <w:jc w:val="both"/>
        <w:rPr>
          <w:b/>
          <w:bCs/>
          <w:sz w:val="28"/>
          <w:szCs w:val="28"/>
        </w:rPr>
      </w:pPr>
      <w:r>
        <w:rPr>
          <w:b/>
          <w:bCs/>
          <w:sz w:val="28"/>
          <w:szCs w:val="28"/>
        </w:rPr>
        <w:t xml:space="preserve">3.Гражданская активность (Добровольчество) </w:t>
      </w:r>
    </w:p>
    <w:p w:rsidR="005E5CC9" w:rsidRDefault="005E5CC9" w:rsidP="005E5CC9">
      <w:pPr>
        <w:pStyle w:val="Default"/>
        <w:spacing w:line="360" w:lineRule="auto"/>
        <w:ind w:firstLine="709"/>
        <w:contextualSpacing/>
        <w:jc w:val="both"/>
        <w:rPr>
          <w:sz w:val="28"/>
          <w:szCs w:val="28"/>
        </w:rPr>
      </w:pPr>
      <w:r>
        <w:rPr>
          <w:i/>
          <w:sz w:val="28"/>
          <w:szCs w:val="28"/>
        </w:rPr>
        <w:t>( Добровольчество, волонтеры Победы, п</w:t>
      </w:r>
      <w:r w:rsidRPr="00CA7D8C">
        <w:rPr>
          <w:i/>
          <w:sz w:val="28"/>
          <w:szCs w:val="28"/>
        </w:rPr>
        <w:t xml:space="preserve">оисковые отряды и краеведы) </w:t>
      </w:r>
    </w:p>
    <w:p w:rsidR="005E5CC9" w:rsidRDefault="005E5CC9" w:rsidP="005E5CC9">
      <w:pPr>
        <w:pStyle w:val="Default"/>
        <w:numPr>
          <w:ilvl w:val="0"/>
          <w:numId w:val="21"/>
        </w:numPr>
        <w:spacing w:line="360" w:lineRule="auto"/>
        <w:ind w:left="0" w:firstLine="709"/>
        <w:contextualSpacing/>
        <w:jc w:val="both"/>
        <w:rPr>
          <w:sz w:val="28"/>
          <w:szCs w:val="28"/>
        </w:rPr>
      </w:pPr>
      <w:r w:rsidRPr="00FB096F">
        <w:rPr>
          <w:sz w:val="28"/>
          <w:szCs w:val="28"/>
          <w:u w:val="single"/>
        </w:rPr>
        <w:t>Общественное движение  волонтеров</w:t>
      </w:r>
      <w:r>
        <w:rPr>
          <w:sz w:val="28"/>
          <w:szCs w:val="28"/>
        </w:rPr>
        <w:t xml:space="preserve">  «Солнце внутри»</w:t>
      </w:r>
      <w:r w:rsidR="00B912A7">
        <w:rPr>
          <w:sz w:val="28"/>
          <w:szCs w:val="28"/>
        </w:rPr>
        <w:t xml:space="preserve"> </w:t>
      </w:r>
      <w:r>
        <w:rPr>
          <w:sz w:val="28"/>
          <w:szCs w:val="28"/>
        </w:rPr>
        <w:t>(</w:t>
      </w:r>
      <w:r w:rsidRPr="00AC2E45">
        <w:rPr>
          <w:sz w:val="28"/>
          <w:szCs w:val="28"/>
        </w:rPr>
        <w:t>131 стажер и 158 зарегистрированных волонтеров</w:t>
      </w:r>
      <w:r>
        <w:rPr>
          <w:sz w:val="28"/>
          <w:szCs w:val="28"/>
        </w:rPr>
        <w:t>)</w:t>
      </w:r>
    </w:p>
    <w:p w:rsidR="005E5CC9" w:rsidRDefault="005E5CC9" w:rsidP="005E5CC9">
      <w:pPr>
        <w:pStyle w:val="Default"/>
        <w:numPr>
          <w:ilvl w:val="0"/>
          <w:numId w:val="20"/>
        </w:numPr>
        <w:spacing w:line="360" w:lineRule="auto"/>
        <w:ind w:left="0" w:firstLine="709"/>
        <w:contextualSpacing/>
        <w:jc w:val="both"/>
        <w:rPr>
          <w:sz w:val="28"/>
          <w:szCs w:val="28"/>
        </w:rPr>
      </w:pPr>
      <w:r w:rsidRPr="00FB096F">
        <w:rPr>
          <w:sz w:val="28"/>
          <w:szCs w:val="28"/>
          <w:u w:val="single"/>
        </w:rPr>
        <w:t>Мероприятия:</w:t>
      </w:r>
      <w:r>
        <w:rPr>
          <w:sz w:val="28"/>
          <w:szCs w:val="28"/>
        </w:rPr>
        <w:t xml:space="preserve">  </w:t>
      </w:r>
      <w:r w:rsidRPr="00AC2E45">
        <w:rPr>
          <w:sz w:val="28"/>
          <w:szCs w:val="28"/>
        </w:rPr>
        <w:t xml:space="preserve">22 районных волонтерских мероприятия, кроме того организовано волонтерское сопровождение для 12 спортивных чемпионатов и соревнований и  9 крупных районных событий. ОО района провели самостоятельно более 50 мероприятий из индивидуальных планов работы волонтерских корпусов. Волонтеры МКОУ ДО ДДТ, самостоятельно провели 12 </w:t>
      </w:r>
      <w:proofErr w:type="spellStart"/>
      <w:r w:rsidRPr="00AC2E45">
        <w:rPr>
          <w:sz w:val="28"/>
          <w:szCs w:val="28"/>
        </w:rPr>
        <w:t>квестовых</w:t>
      </w:r>
      <w:proofErr w:type="spellEnd"/>
      <w:r w:rsidRPr="00AC2E45">
        <w:rPr>
          <w:sz w:val="28"/>
          <w:szCs w:val="28"/>
        </w:rPr>
        <w:t xml:space="preserve"> мероприятий, 5 </w:t>
      </w:r>
      <w:proofErr w:type="spellStart"/>
      <w:r w:rsidRPr="00AC2E45">
        <w:rPr>
          <w:sz w:val="28"/>
          <w:szCs w:val="28"/>
        </w:rPr>
        <w:t>флешмобов</w:t>
      </w:r>
      <w:proofErr w:type="spellEnd"/>
      <w:r w:rsidRPr="00AC2E45">
        <w:rPr>
          <w:sz w:val="28"/>
          <w:szCs w:val="28"/>
        </w:rPr>
        <w:t xml:space="preserve"> и помогали в организации мероприятий ГБФ, школьным музеям и КЦСОН г.</w:t>
      </w:r>
      <w:r w:rsidR="003B6BBF">
        <w:rPr>
          <w:sz w:val="28"/>
          <w:szCs w:val="28"/>
        </w:rPr>
        <w:t xml:space="preserve"> </w:t>
      </w:r>
      <w:r w:rsidRPr="00AC2E45">
        <w:rPr>
          <w:sz w:val="28"/>
          <w:szCs w:val="28"/>
        </w:rPr>
        <w:t>Сосновка.</w:t>
      </w:r>
    </w:p>
    <w:p w:rsidR="005E5CC9" w:rsidRPr="00CA7D8C" w:rsidRDefault="005E5CC9" w:rsidP="005E5CC9">
      <w:pPr>
        <w:pStyle w:val="Default"/>
        <w:numPr>
          <w:ilvl w:val="0"/>
          <w:numId w:val="20"/>
        </w:numPr>
        <w:spacing w:line="360" w:lineRule="auto"/>
        <w:ind w:left="0" w:firstLine="709"/>
        <w:contextualSpacing/>
        <w:jc w:val="both"/>
        <w:rPr>
          <w:b/>
          <w:bCs/>
          <w:sz w:val="28"/>
          <w:szCs w:val="28"/>
        </w:rPr>
      </w:pPr>
      <w:r w:rsidRPr="00FB096F">
        <w:rPr>
          <w:sz w:val="28"/>
          <w:szCs w:val="28"/>
          <w:u w:val="single"/>
        </w:rPr>
        <w:t>Проведены:</w:t>
      </w:r>
      <w:r w:rsidRPr="0016520F">
        <w:rPr>
          <w:sz w:val="28"/>
          <w:szCs w:val="28"/>
        </w:rPr>
        <w:t xml:space="preserve"> конкурс «Без бумаги», волонтерский слет «Наше время пришло 201</w:t>
      </w:r>
      <w:r>
        <w:rPr>
          <w:sz w:val="28"/>
          <w:szCs w:val="28"/>
        </w:rPr>
        <w:t xml:space="preserve">7, </w:t>
      </w:r>
      <w:r w:rsidRPr="0016520F">
        <w:rPr>
          <w:sz w:val="28"/>
          <w:szCs w:val="28"/>
        </w:rPr>
        <w:t xml:space="preserve">конкурс «Волонтеры информационного общества». </w:t>
      </w:r>
    </w:p>
    <w:p w:rsidR="00B912A7" w:rsidRPr="00B912A7" w:rsidRDefault="005E5CC9" w:rsidP="003B6BBF">
      <w:pPr>
        <w:pStyle w:val="a4"/>
        <w:numPr>
          <w:ilvl w:val="0"/>
          <w:numId w:val="20"/>
        </w:numPr>
        <w:spacing w:after="0" w:line="360" w:lineRule="auto"/>
        <w:jc w:val="both"/>
        <w:rPr>
          <w:rFonts w:ascii="Times New Roman" w:hAnsi="Times New Roman" w:cs="Times New Roman"/>
          <w:sz w:val="28"/>
          <w:szCs w:val="28"/>
        </w:rPr>
      </w:pPr>
      <w:r w:rsidRPr="00B912A7">
        <w:rPr>
          <w:rFonts w:ascii="Times New Roman" w:hAnsi="Times New Roman" w:cs="Times New Roman"/>
          <w:sz w:val="28"/>
          <w:szCs w:val="28"/>
          <w:u w:val="single"/>
        </w:rPr>
        <w:t>Общественное движение «</w:t>
      </w:r>
      <w:proofErr w:type="spellStart"/>
      <w:r w:rsidRPr="00B912A7">
        <w:rPr>
          <w:rFonts w:ascii="Times New Roman" w:hAnsi="Times New Roman" w:cs="Times New Roman"/>
          <w:sz w:val="28"/>
          <w:szCs w:val="28"/>
          <w:u w:val="single"/>
        </w:rPr>
        <w:t>МиШ</w:t>
      </w:r>
      <w:proofErr w:type="spellEnd"/>
      <w:r w:rsidRPr="00B912A7">
        <w:rPr>
          <w:rFonts w:ascii="Times New Roman" w:hAnsi="Times New Roman" w:cs="Times New Roman"/>
          <w:sz w:val="28"/>
          <w:szCs w:val="28"/>
          <w:u w:val="single"/>
        </w:rPr>
        <w:t>» (Музей и школа).</w:t>
      </w:r>
      <w:r w:rsidRPr="00B912A7">
        <w:rPr>
          <w:rFonts w:ascii="Times New Roman" w:hAnsi="Times New Roman" w:cs="Times New Roman"/>
          <w:sz w:val="28"/>
          <w:szCs w:val="28"/>
        </w:rPr>
        <w:t xml:space="preserve"> </w:t>
      </w:r>
      <w:r w:rsidR="00B912A7">
        <w:rPr>
          <w:rFonts w:ascii="Times New Roman" w:hAnsi="Times New Roman" w:cs="Times New Roman"/>
          <w:sz w:val="28"/>
          <w:szCs w:val="28"/>
        </w:rPr>
        <w:t>В 2017-2018</w:t>
      </w:r>
      <w:r w:rsidRPr="00B912A7">
        <w:rPr>
          <w:rFonts w:ascii="Times New Roman" w:hAnsi="Times New Roman" w:cs="Times New Roman"/>
          <w:sz w:val="28"/>
          <w:szCs w:val="28"/>
        </w:rPr>
        <w:t xml:space="preserve"> учебном году </w:t>
      </w:r>
      <w:r w:rsidR="00B912A7" w:rsidRPr="00B912A7">
        <w:rPr>
          <w:rFonts w:ascii="Times New Roman" w:hAnsi="Times New Roman" w:cs="Times New Roman"/>
          <w:sz w:val="28"/>
          <w:szCs w:val="28"/>
        </w:rPr>
        <w:t>вели свою работу 13</w:t>
      </w:r>
      <w:r w:rsidRPr="00B912A7">
        <w:rPr>
          <w:rFonts w:ascii="Times New Roman" w:hAnsi="Times New Roman" w:cs="Times New Roman"/>
          <w:sz w:val="28"/>
          <w:szCs w:val="28"/>
        </w:rPr>
        <w:t xml:space="preserve"> объединений (кружки) по туристско-краеведческой </w:t>
      </w:r>
      <w:r w:rsidRPr="00B912A7">
        <w:rPr>
          <w:rFonts w:ascii="Times New Roman" w:hAnsi="Times New Roman" w:cs="Times New Roman"/>
          <w:sz w:val="28"/>
          <w:szCs w:val="28"/>
        </w:rPr>
        <w:lastRenderedPageBreak/>
        <w:t>направленности на базе образовательных учреждений.</w:t>
      </w:r>
      <w:r w:rsidRPr="00B912A7">
        <w:rPr>
          <w:rFonts w:ascii="Times New Roman" w:hAnsi="Times New Roman" w:cs="Times New Roman"/>
          <w:color w:val="FFC000"/>
          <w:sz w:val="28"/>
          <w:szCs w:val="28"/>
        </w:rPr>
        <w:t xml:space="preserve">  </w:t>
      </w:r>
      <w:r w:rsidR="00B912A7" w:rsidRPr="00B912A7">
        <w:rPr>
          <w:rFonts w:ascii="Times New Roman" w:hAnsi="Times New Roman" w:cs="Times New Roman"/>
          <w:sz w:val="28"/>
          <w:szCs w:val="28"/>
        </w:rPr>
        <w:t xml:space="preserve">Третий год все школьные музеи района работают по программе «Музейный марафон». В эту программу входят конкурсы, акции, мероприятия краеведческого и гражданско-патриотического направления. </w:t>
      </w:r>
    </w:p>
    <w:p w:rsidR="00B912A7" w:rsidRPr="00B912A7" w:rsidRDefault="00B912A7" w:rsidP="003B6BBF">
      <w:pPr>
        <w:numPr>
          <w:ilvl w:val="0"/>
          <w:numId w:val="22"/>
        </w:numPr>
        <w:spacing w:after="0" w:line="360" w:lineRule="auto"/>
        <w:contextualSpacing/>
        <w:jc w:val="both"/>
        <w:rPr>
          <w:rFonts w:ascii="Times New Roman" w:hAnsi="Times New Roman" w:cs="Times New Roman"/>
          <w:sz w:val="28"/>
          <w:szCs w:val="28"/>
        </w:rPr>
      </w:pPr>
      <w:r w:rsidRPr="00B912A7">
        <w:rPr>
          <w:rFonts w:ascii="Times New Roman" w:hAnsi="Times New Roman" w:cs="Times New Roman"/>
          <w:b/>
          <w:sz w:val="28"/>
          <w:szCs w:val="28"/>
        </w:rPr>
        <w:t xml:space="preserve">Старт Музейный марафон в </w:t>
      </w:r>
      <w:r w:rsidRPr="00B912A7">
        <w:rPr>
          <w:rFonts w:ascii="Times New Roman" w:hAnsi="Times New Roman" w:cs="Times New Roman"/>
          <w:sz w:val="28"/>
          <w:szCs w:val="28"/>
        </w:rPr>
        <w:t xml:space="preserve"> этом году прошел в сентябре в виде цикла мероприятий по истории родного края. </w:t>
      </w:r>
    </w:p>
    <w:p w:rsidR="00B912A7" w:rsidRPr="00B912A7" w:rsidRDefault="00B912A7" w:rsidP="003B6BBF">
      <w:pPr>
        <w:spacing w:after="0" w:line="360" w:lineRule="auto"/>
        <w:ind w:left="567"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Так в первых классах проходила экскурсия по родной школе «Школа</w:t>
      </w:r>
      <w:r w:rsidR="003B6BBF">
        <w:rPr>
          <w:rFonts w:ascii="Times New Roman" w:hAnsi="Times New Roman" w:cs="Times New Roman"/>
          <w:sz w:val="28"/>
          <w:szCs w:val="28"/>
        </w:rPr>
        <w:t>,</w:t>
      </w:r>
      <w:r w:rsidRPr="00B912A7">
        <w:rPr>
          <w:rFonts w:ascii="Times New Roman" w:hAnsi="Times New Roman" w:cs="Times New Roman"/>
          <w:sz w:val="28"/>
          <w:szCs w:val="28"/>
        </w:rPr>
        <w:t xml:space="preserve"> в которую я пришел»; </w:t>
      </w:r>
    </w:p>
    <w:p w:rsidR="00B912A7" w:rsidRPr="00B912A7" w:rsidRDefault="00B912A7" w:rsidP="003B6BBF">
      <w:pPr>
        <w:spacing w:after="0" w:line="360" w:lineRule="auto"/>
        <w:ind w:left="567"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во вторых классах проходила экскурсия по родному поселению «Это все мое родное, это Родина моя»:</w:t>
      </w:r>
    </w:p>
    <w:p w:rsidR="00B912A7" w:rsidRPr="00B912A7" w:rsidRDefault="00B912A7" w:rsidP="003B6BBF">
      <w:pPr>
        <w:spacing w:after="0" w:line="360" w:lineRule="auto"/>
        <w:ind w:left="567"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в третьих классах прошла игра «Где эта улица, где этот дом?»</w:t>
      </w:r>
    </w:p>
    <w:p w:rsidR="00B912A7" w:rsidRPr="00B912A7" w:rsidRDefault="00B912A7" w:rsidP="003B6BBF">
      <w:pPr>
        <w:spacing w:after="0" w:line="360" w:lineRule="auto"/>
        <w:ind w:left="567"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в четвертых класса прошел конкурс «В мире старинных вещей»</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 xml:space="preserve">В этом году в сентябре был открыт </w:t>
      </w:r>
      <w:r w:rsidRPr="00B912A7">
        <w:rPr>
          <w:rFonts w:ascii="Times New Roman" w:hAnsi="Times New Roman" w:cs="Times New Roman"/>
          <w:b/>
          <w:sz w:val="28"/>
          <w:szCs w:val="28"/>
        </w:rPr>
        <w:t>Цикл классных часов «Изучаем памятные даты»:</w:t>
      </w:r>
      <w:r w:rsidRPr="00B912A7">
        <w:rPr>
          <w:rFonts w:ascii="Times New Roman" w:hAnsi="Times New Roman" w:cs="Times New Roman"/>
          <w:sz w:val="28"/>
          <w:szCs w:val="28"/>
        </w:rPr>
        <w:t xml:space="preserve"> 205 лет Бородинского сражения и 775 лет ледовому побоищу. В школах были проведены беседы по заданной теме. </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 xml:space="preserve">Традиционным уже стал заочный конкурс календарных листков и презентаций </w:t>
      </w:r>
      <w:r w:rsidRPr="00B912A7">
        <w:rPr>
          <w:rFonts w:ascii="Times New Roman" w:hAnsi="Times New Roman" w:cs="Times New Roman"/>
          <w:b/>
          <w:sz w:val="28"/>
          <w:szCs w:val="28"/>
        </w:rPr>
        <w:t xml:space="preserve">«Дни воинской славы России». </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 xml:space="preserve">С 4 по 10 декабря в районе проходила районная заочная </w:t>
      </w:r>
      <w:r>
        <w:rPr>
          <w:rFonts w:ascii="Times New Roman" w:hAnsi="Times New Roman" w:cs="Times New Roman"/>
          <w:b/>
          <w:sz w:val="28"/>
          <w:szCs w:val="28"/>
        </w:rPr>
        <w:t>Викторина по краеведени</w:t>
      </w:r>
      <w:r w:rsidRPr="00B912A7">
        <w:rPr>
          <w:rFonts w:ascii="Times New Roman" w:hAnsi="Times New Roman" w:cs="Times New Roman"/>
          <w:b/>
          <w:sz w:val="28"/>
          <w:szCs w:val="28"/>
        </w:rPr>
        <w:t>ю</w:t>
      </w:r>
      <w:r w:rsidRPr="00B912A7">
        <w:rPr>
          <w:rFonts w:ascii="Times New Roman" w:hAnsi="Times New Roman" w:cs="Times New Roman"/>
          <w:sz w:val="28"/>
          <w:szCs w:val="28"/>
        </w:rPr>
        <w:t xml:space="preserve"> и была приурочена к</w:t>
      </w:r>
      <w:r w:rsidR="00F12370">
        <w:rPr>
          <w:rFonts w:ascii="Times New Roman" w:hAnsi="Times New Roman" w:cs="Times New Roman"/>
          <w:sz w:val="28"/>
          <w:szCs w:val="28"/>
        </w:rPr>
        <w:t>о</w:t>
      </w:r>
      <w:r w:rsidRPr="00B912A7">
        <w:rPr>
          <w:rFonts w:ascii="Times New Roman" w:hAnsi="Times New Roman" w:cs="Times New Roman"/>
          <w:sz w:val="28"/>
          <w:szCs w:val="28"/>
        </w:rPr>
        <w:t xml:space="preserve"> Дню Кировской области, который отмечается 10 декабря. </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 xml:space="preserve">Ко </w:t>
      </w:r>
      <w:r w:rsidRPr="00B912A7">
        <w:rPr>
          <w:rFonts w:ascii="Times New Roman" w:hAnsi="Times New Roman" w:cs="Times New Roman"/>
          <w:b/>
          <w:sz w:val="28"/>
          <w:szCs w:val="28"/>
        </w:rPr>
        <w:t>Дню героев Отечества</w:t>
      </w:r>
      <w:r w:rsidRPr="00B912A7">
        <w:rPr>
          <w:rFonts w:ascii="Times New Roman" w:hAnsi="Times New Roman" w:cs="Times New Roman"/>
          <w:sz w:val="28"/>
          <w:szCs w:val="28"/>
        </w:rPr>
        <w:t xml:space="preserve"> была разработана и проведена беседа о нашем земляке герое русско-японской войны В.Ф. Бабушкине</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proofErr w:type="gramStart"/>
      <w:r w:rsidRPr="00B912A7">
        <w:rPr>
          <w:rFonts w:ascii="Times New Roman" w:hAnsi="Times New Roman" w:cs="Times New Roman"/>
          <w:b/>
          <w:sz w:val="28"/>
          <w:szCs w:val="28"/>
          <w:lang w:val="en-US"/>
        </w:rPr>
        <w:t>XIX</w:t>
      </w:r>
      <w:r w:rsidRPr="00B912A7">
        <w:rPr>
          <w:rFonts w:ascii="Times New Roman" w:hAnsi="Times New Roman" w:cs="Times New Roman"/>
          <w:b/>
          <w:sz w:val="28"/>
          <w:szCs w:val="28"/>
        </w:rPr>
        <w:t xml:space="preserve"> Районный конкурс исследовательских работ родного края.</w:t>
      </w:r>
      <w:proofErr w:type="gramEnd"/>
      <w:r w:rsidRPr="00B912A7">
        <w:rPr>
          <w:rFonts w:ascii="Times New Roman" w:hAnsi="Times New Roman" w:cs="Times New Roman"/>
          <w:b/>
          <w:sz w:val="28"/>
          <w:szCs w:val="28"/>
        </w:rPr>
        <w:t xml:space="preserve"> </w:t>
      </w:r>
      <w:r w:rsidRPr="00B912A7">
        <w:rPr>
          <w:rFonts w:ascii="Times New Roman" w:hAnsi="Times New Roman" w:cs="Times New Roman"/>
          <w:sz w:val="28"/>
          <w:szCs w:val="28"/>
        </w:rPr>
        <w:t>В конкурсе принимают участие учащиеся со 2 по 11 кла</w:t>
      </w:r>
      <w:proofErr w:type="gramStart"/>
      <w:r w:rsidRPr="00B912A7">
        <w:rPr>
          <w:rFonts w:ascii="Times New Roman" w:hAnsi="Times New Roman" w:cs="Times New Roman"/>
          <w:sz w:val="28"/>
          <w:szCs w:val="28"/>
        </w:rPr>
        <w:t>сс в сл</w:t>
      </w:r>
      <w:proofErr w:type="gramEnd"/>
      <w:r w:rsidRPr="00B912A7">
        <w:rPr>
          <w:rFonts w:ascii="Times New Roman" w:hAnsi="Times New Roman" w:cs="Times New Roman"/>
          <w:sz w:val="28"/>
          <w:szCs w:val="28"/>
        </w:rPr>
        <w:t>едующих номинациях:</w:t>
      </w:r>
      <w:r>
        <w:rPr>
          <w:rFonts w:ascii="Times New Roman" w:hAnsi="Times New Roman" w:cs="Times New Roman"/>
          <w:sz w:val="28"/>
          <w:szCs w:val="28"/>
        </w:rPr>
        <w:t xml:space="preserve"> э</w:t>
      </w:r>
      <w:r w:rsidRPr="00B912A7">
        <w:rPr>
          <w:rFonts w:ascii="Times New Roman" w:hAnsi="Times New Roman" w:cs="Times New Roman"/>
          <w:sz w:val="28"/>
          <w:szCs w:val="28"/>
        </w:rPr>
        <w:t>кология</w:t>
      </w:r>
      <w:r>
        <w:rPr>
          <w:rFonts w:ascii="Times New Roman" w:hAnsi="Times New Roman" w:cs="Times New Roman"/>
          <w:sz w:val="28"/>
          <w:szCs w:val="28"/>
        </w:rPr>
        <w:t>, краеведение, е</w:t>
      </w:r>
      <w:r w:rsidRPr="00B912A7">
        <w:rPr>
          <w:rFonts w:ascii="Times New Roman" w:hAnsi="Times New Roman" w:cs="Times New Roman"/>
          <w:sz w:val="28"/>
          <w:szCs w:val="28"/>
        </w:rPr>
        <w:t>стественнонаучная</w:t>
      </w:r>
      <w:r>
        <w:rPr>
          <w:rFonts w:ascii="Times New Roman" w:hAnsi="Times New Roman" w:cs="Times New Roman"/>
          <w:sz w:val="28"/>
          <w:szCs w:val="28"/>
        </w:rPr>
        <w:t>, м</w:t>
      </w:r>
      <w:r w:rsidRPr="00B912A7">
        <w:rPr>
          <w:rFonts w:ascii="Times New Roman" w:hAnsi="Times New Roman" w:cs="Times New Roman"/>
          <w:sz w:val="28"/>
          <w:szCs w:val="28"/>
        </w:rPr>
        <w:t>еждисциплинарная</w:t>
      </w:r>
      <w:r>
        <w:rPr>
          <w:rFonts w:ascii="Times New Roman" w:hAnsi="Times New Roman" w:cs="Times New Roman"/>
          <w:sz w:val="28"/>
          <w:szCs w:val="28"/>
        </w:rPr>
        <w:t>.</w:t>
      </w:r>
      <w:r w:rsidRPr="00B912A7">
        <w:rPr>
          <w:rFonts w:ascii="Times New Roman" w:hAnsi="Times New Roman" w:cs="Times New Roman"/>
          <w:sz w:val="28"/>
          <w:szCs w:val="28"/>
        </w:rPr>
        <w:t xml:space="preserve"> 28 марта 2018 года была защита своих исследовательских работ. </w:t>
      </w:r>
    </w:p>
    <w:p w:rsidR="00B912A7" w:rsidRPr="00B912A7" w:rsidRDefault="00B912A7" w:rsidP="003B6BBF">
      <w:pPr>
        <w:spacing w:after="0" w:line="360" w:lineRule="auto"/>
        <w:ind w:left="567"/>
        <w:contextualSpacing/>
        <w:jc w:val="both"/>
        <w:rPr>
          <w:rFonts w:ascii="Times New Roman" w:hAnsi="Times New Roman" w:cs="Times New Roman"/>
          <w:sz w:val="28"/>
          <w:szCs w:val="28"/>
        </w:rPr>
      </w:pPr>
      <w:r w:rsidRPr="00B912A7">
        <w:rPr>
          <w:rFonts w:ascii="Times New Roman" w:hAnsi="Times New Roman" w:cs="Times New Roman"/>
          <w:b/>
          <w:sz w:val="28"/>
          <w:szCs w:val="28"/>
        </w:rPr>
        <w:t xml:space="preserve">- </w:t>
      </w:r>
      <w:r w:rsidRPr="00B912A7">
        <w:rPr>
          <w:rFonts w:ascii="Times New Roman" w:hAnsi="Times New Roman" w:cs="Times New Roman"/>
          <w:sz w:val="28"/>
          <w:szCs w:val="28"/>
        </w:rPr>
        <w:t xml:space="preserve">В этом году успешно прошел </w:t>
      </w:r>
      <w:r w:rsidRPr="00B912A7">
        <w:rPr>
          <w:rFonts w:ascii="Times New Roman" w:hAnsi="Times New Roman" w:cs="Times New Roman"/>
          <w:b/>
          <w:sz w:val="28"/>
          <w:szCs w:val="28"/>
        </w:rPr>
        <w:t>Районный проект «Сталинградское эхо»,</w:t>
      </w:r>
      <w:r w:rsidRPr="00B912A7">
        <w:rPr>
          <w:rFonts w:ascii="Times New Roman" w:hAnsi="Times New Roman" w:cs="Times New Roman"/>
          <w:sz w:val="28"/>
          <w:szCs w:val="28"/>
        </w:rPr>
        <w:t xml:space="preserve"> посвященный 75-летию Сталинградской битвы. </w:t>
      </w:r>
    </w:p>
    <w:p w:rsidR="00B912A7" w:rsidRPr="00B912A7" w:rsidRDefault="00B912A7" w:rsidP="003B6BBF">
      <w:pPr>
        <w:spacing w:after="0" w:line="360" w:lineRule="auto"/>
        <w:ind w:firstLine="567"/>
        <w:contextualSpacing/>
        <w:jc w:val="both"/>
        <w:rPr>
          <w:rFonts w:ascii="Times New Roman" w:hAnsi="Times New Roman" w:cs="Times New Roman"/>
          <w:sz w:val="28"/>
          <w:szCs w:val="28"/>
        </w:rPr>
      </w:pPr>
      <w:r w:rsidRPr="00B912A7">
        <w:rPr>
          <w:rFonts w:ascii="Times New Roman" w:hAnsi="Times New Roman" w:cs="Times New Roman"/>
          <w:sz w:val="28"/>
          <w:szCs w:val="28"/>
        </w:rPr>
        <w:t xml:space="preserve">Для реализации проект был разделен на пять этапов, в которых приняли участие  учащихся с 4 по 10 класс. </w:t>
      </w:r>
    </w:p>
    <w:p w:rsidR="00B912A7" w:rsidRPr="00B912A7" w:rsidRDefault="00B912A7" w:rsidP="003B6BBF">
      <w:pPr>
        <w:numPr>
          <w:ilvl w:val="0"/>
          <w:numId w:val="22"/>
        </w:numPr>
        <w:spacing w:after="0" w:line="360" w:lineRule="auto"/>
        <w:ind w:left="0" w:firstLine="567"/>
        <w:contextualSpacing/>
        <w:jc w:val="both"/>
        <w:rPr>
          <w:rFonts w:ascii="Times New Roman" w:hAnsi="Times New Roman" w:cs="Times New Roman"/>
          <w:sz w:val="28"/>
          <w:szCs w:val="28"/>
        </w:rPr>
      </w:pPr>
      <w:r w:rsidRPr="00B912A7">
        <w:rPr>
          <w:rFonts w:ascii="Times New Roman" w:hAnsi="Times New Roman" w:cs="Times New Roman"/>
          <w:b/>
          <w:sz w:val="28"/>
          <w:szCs w:val="28"/>
        </w:rPr>
        <w:t>Районный конкурс «Я – экспонат»</w:t>
      </w:r>
      <w:r w:rsidRPr="00B912A7">
        <w:rPr>
          <w:rFonts w:ascii="Times New Roman" w:hAnsi="Times New Roman" w:cs="Times New Roman"/>
          <w:sz w:val="28"/>
          <w:szCs w:val="28"/>
        </w:rPr>
        <w:t xml:space="preserve"> в этом году проходил в заочной форме с 28 апреля по 5 мая 2018 года. В конкурсе принимали участие 5 школ. </w:t>
      </w:r>
    </w:p>
    <w:p w:rsidR="005E5CC9" w:rsidRDefault="007978C3" w:rsidP="003B6BBF">
      <w:pPr>
        <w:pStyle w:val="Default"/>
        <w:numPr>
          <w:ilvl w:val="0"/>
          <w:numId w:val="18"/>
        </w:numPr>
        <w:spacing w:line="360" w:lineRule="auto"/>
        <w:ind w:left="0" w:firstLine="709"/>
        <w:contextualSpacing/>
        <w:jc w:val="both"/>
        <w:rPr>
          <w:sz w:val="28"/>
          <w:szCs w:val="28"/>
        </w:rPr>
      </w:pPr>
      <w:r>
        <w:rPr>
          <w:sz w:val="28"/>
          <w:szCs w:val="28"/>
        </w:rPr>
        <w:lastRenderedPageBreak/>
        <w:t>В 2017-2018 году был новый набор в секцию</w:t>
      </w:r>
      <w:r w:rsidR="00B912A7">
        <w:rPr>
          <w:sz w:val="28"/>
          <w:szCs w:val="28"/>
        </w:rPr>
        <w:t xml:space="preserve"> </w:t>
      </w:r>
      <w:r w:rsidR="005E5CC9">
        <w:rPr>
          <w:sz w:val="28"/>
          <w:szCs w:val="28"/>
        </w:rPr>
        <w:t>ШОД «Краеведческий вояж»</w:t>
      </w:r>
      <w:r>
        <w:rPr>
          <w:sz w:val="28"/>
          <w:szCs w:val="28"/>
        </w:rPr>
        <w:t xml:space="preserve">. </w:t>
      </w:r>
    </w:p>
    <w:p w:rsidR="005E5CC9" w:rsidRDefault="005E5CC9" w:rsidP="007978C3">
      <w:pPr>
        <w:pStyle w:val="Default"/>
        <w:spacing w:line="360" w:lineRule="auto"/>
        <w:ind w:firstLine="709"/>
        <w:contextualSpacing/>
        <w:jc w:val="both"/>
        <w:rPr>
          <w:b/>
          <w:bCs/>
          <w:sz w:val="28"/>
          <w:szCs w:val="28"/>
        </w:rPr>
      </w:pPr>
      <w:r>
        <w:rPr>
          <w:b/>
          <w:bCs/>
          <w:sz w:val="28"/>
          <w:szCs w:val="28"/>
        </w:rPr>
        <w:t xml:space="preserve">4.Информационно-медийное направление </w:t>
      </w:r>
    </w:p>
    <w:p w:rsidR="005E5CC9" w:rsidRDefault="007978C3" w:rsidP="007978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Медиацентры</w:t>
      </w:r>
      <w:proofErr w:type="spellEnd"/>
      <w:r>
        <w:rPr>
          <w:rFonts w:ascii="Times New Roman" w:hAnsi="Times New Roman" w:cs="Times New Roman"/>
          <w:sz w:val="28"/>
          <w:szCs w:val="28"/>
        </w:rPr>
        <w:t>, классное радио, д</w:t>
      </w:r>
      <w:r w:rsidR="005E5CC9">
        <w:rPr>
          <w:rFonts w:ascii="Times New Roman" w:hAnsi="Times New Roman" w:cs="Times New Roman"/>
          <w:sz w:val="28"/>
          <w:szCs w:val="28"/>
        </w:rPr>
        <w:t xml:space="preserve">етские пресс-центры) </w:t>
      </w:r>
    </w:p>
    <w:p w:rsidR="005E5CC9" w:rsidRDefault="005E5CC9" w:rsidP="007978C3">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Волонтеры прессы;</w:t>
      </w:r>
    </w:p>
    <w:p w:rsidR="005E5CC9" w:rsidRDefault="005E5CC9" w:rsidP="007978C3">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Районный портал</w:t>
      </w:r>
      <w:r w:rsidRPr="00CA7D8C">
        <w:rPr>
          <w:rFonts w:ascii="Times New Roman" w:hAnsi="Times New Roman" w:cs="Times New Roman"/>
          <w:sz w:val="28"/>
          <w:szCs w:val="28"/>
        </w:rPr>
        <w:t xml:space="preserve"> «РДШ </w:t>
      </w:r>
      <w:r>
        <w:rPr>
          <w:rFonts w:ascii="Times New Roman" w:hAnsi="Times New Roman" w:cs="Times New Roman"/>
          <w:sz w:val="28"/>
          <w:szCs w:val="28"/>
        </w:rPr>
        <w:t>| Вятскополянский район»;</w:t>
      </w:r>
    </w:p>
    <w:p w:rsidR="005E5CC9" w:rsidRDefault="005E5CC9" w:rsidP="007978C3">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Районная газета «МВК»;</w:t>
      </w:r>
    </w:p>
    <w:p w:rsidR="005E5CC9" w:rsidRPr="00CA7D8C" w:rsidRDefault="005E5CC9" w:rsidP="007978C3">
      <w:pPr>
        <w:pStyle w:val="a4"/>
        <w:numPr>
          <w:ilvl w:val="0"/>
          <w:numId w:val="17"/>
        </w:numPr>
        <w:spacing w:after="0" w:line="360" w:lineRule="auto"/>
        <w:ind w:left="0" w:firstLine="709"/>
        <w:jc w:val="both"/>
        <w:rPr>
          <w:rFonts w:ascii="Times New Roman" w:hAnsi="Times New Roman" w:cs="Times New Roman"/>
          <w:sz w:val="28"/>
          <w:szCs w:val="28"/>
        </w:rPr>
      </w:pPr>
      <w:r w:rsidRPr="00CA7D8C">
        <w:rPr>
          <w:rFonts w:ascii="Times New Roman" w:hAnsi="Times New Roman" w:cs="Times New Roman"/>
          <w:sz w:val="28"/>
          <w:szCs w:val="28"/>
        </w:rPr>
        <w:t>Школьные пресс-службы</w:t>
      </w:r>
      <w:r>
        <w:rPr>
          <w:rFonts w:ascii="Times New Roman" w:hAnsi="Times New Roman" w:cs="Times New Roman"/>
          <w:sz w:val="28"/>
          <w:szCs w:val="28"/>
        </w:rPr>
        <w:t>;</w:t>
      </w:r>
    </w:p>
    <w:p w:rsidR="005E5CC9" w:rsidRPr="00CA7D8C" w:rsidRDefault="007978C3" w:rsidP="007978C3">
      <w:pPr>
        <w:pStyle w:val="a4"/>
        <w:numPr>
          <w:ilvl w:val="0"/>
          <w:numId w:val="17"/>
        </w:numPr>
        <w:spacing w:after="0" w:line="360" w:lineRule="auto"/>
        <w:ind w:left="0" w:firstLine="709"/>
        <w:jc w:val="both"/>
        <w:rPr>
          <w:rFonts w:ascii="Times New Roman" w:hAnsi="Times New Roman" w:cs="Times New Roman"/>
          <w:sz w:val="28"/>
          <w:szCs w:val="28"/>
        </w:rPr>
      </w:pPr>
      <w:r w:rsidRPr="007978C3">
        <w:rPr>
          <w:rFonts w:ascii="Times New Roman" w:hAnsi="Times New Roman" w:cs="Times New Roman"/>
          <w:sz w:val="28"/>
          <w:szCs w:val="28"/>
        </w:rPr>
        <w:t>В 2017-2018 году был новый набор в секцию</w:t>
      </w:r>
      <w:r>
        <w:rPr>
          <w:sz w:val="28"/>
          <w:szCs w:val="28"/>
        </w:rPr>
        <w:t xml:space="preserve"> </w:t>
      </w:r>
      <w:r w:rsidR="005E5CC9" w:rsidRPr="00CA7D8C">
        <w:rPr>
          <w:rFonts w:ascii="Times New Roman" w:hAnsi="Times New Roman" w:cs="Times New Roman"/>
          <w:sz w:val="28"/>
          <w:szCs w:val="28"/>
        </w:rPr>
        <w:t>Ш</w:t>
      </w:r>
      <w:r w:rsidR="005E5CC9">
        <w:rPr>
          <w:rFonts w:ascii="Times New Roman" w:hAnsi="Times New Roman" w:cs="Times New Roman"/>
          <w:sz w:val="28"/>
          <w:szCs w:val="28"/>
        </w:rPr>
        <w:t xml:space="preserve">ОД </w:t>
      </w:r>
      <w:r w:rsidR="005E5CC9" w:rsidRPr="00CA7D8C">
        <w:rPr>
          <w:rFonts w:ascii="Times New Roman" w:hAnsi="Times New Roman" w:cs="Times New Roman"/>
          <w:sz w:val="28"/>
          <w:szCs w:val="28"/>
        </w:rPr>
        <w:t>«Пресс-центр»</w:t>
      </w:r>
      <w:r w:rsidR="005E5CC9">
        <w:rPr>
          <w:rFonts w:ascii="Times New Roman" w:hAnsi="Times New Roman" w:cs="Times New Roman"/>
          <w:sz w:val="28"/>
          <w:szCs w:val="28"/>
        </w:rPr>
        <w:t>.</w:t>
      </w:r>
    </w:p>
    <w:p w:rsidR="00C2244B" w:rsidRDefault="0053362B" w:rsidP="00693589">
      <w:pPr>
        <w:pStyle w:val="Default"/>
        <w:spacing w:line="360" w:lineRule="auto"/>
        <w:ind w:firstLine="709"/>
        <w:contextualSpacing/>
        <w:jc w:val="both"/>
        <w:rPr>
          <w:color w:val="auto"/>
          <w:sz w:val="28"/>
          <w:szCs w:val="28"/>
        </w:rPr>
      </w:pPr>
      <w:r>
        <w:rPr>
          <w:color w:val="auto"/>
          <w:sz w:val="28"/>
          <w:szCs w:val="28"/>
        </w:rPr>
        <w:t>Также активно продолжает работать выставочн</w:t>
      </w:r>
      <w:r w:rsidR="00C2244B">
        <w:rPr>
          <w:color w:val="auto"/>
          <w:sz w:val="28"/>
          <w:szCs w:val="28"/>
        </w:rPr>
        <w:t xml:space="preserve">ый зал Дома детского творчества, координирует работу, которого методист </w:t>
      </w:r>
      <w:proofErr w:type="spellStart"/>
      <w:r w:rsidR="00C2244B">
        <w:rPr>
          <w:color w:val="auto"/>
          <w:sz w:val="28"/>
          <w:szCs w:val="28"/>
        </w:rPr>
        <w:t>Кочуева</w:t>
      </w:r>
      <w:proofErr w:type="spellEnd"/>
      <w:r w:rsidR="00C2244B">
        <w:rPr>
          <w:color w:val="auto"/>
          <w:sz w:val="28"/>
          <w:szCs w:val="28"/>
        </w:rPr>
        <w:t xml:space="preserve"> С. В.</w:t>
      </w:r>
      <w:r>
        <w:rPr>
          <w:color w:val="auto"/>
          <w:sz w:val="28"/>
          <w:szCs w:val="28"/>
        </w:rPr>
        <w:t xml:space="preserve"> </w:t>
      </w:r>
    </w:p>
    <w:p w:rsidR="00F42BD3" w:rsidRDefault="0053362B" w:rsidP="00693589">
      <w:pPr>
        <w:pStyle w:val="Default"/>
        <w:spacing w:line="360" w:lineRule="auto"/>
        <w:ind w:firstLine="709"/>
        <w:contextualSpacing/>
        <w:jc w:val="both"/>
        <w:rPr>
          <w:color w:val="auto"/>
          <w:sz w:val="28"/>
          <w:szCs w:val="28"/>
        </w:rPr>
      </w:pPr>
      <w:r>
        <w:rPr>
          <w:color w:val="auto"/>
          <w:sz w:val="28"/>
          <w:szCs w:val="28"/>
        </w:rPr>
        <w:t>В 2017-2018 учебном году на базе Дома детского творчества прошли следующие выставки:</w:t>
      </w:r>
    </w:p>
    <w:p w:rsidR="0053362B" w:rsidRDefault="0053362B" w:rsidP="0053362B">
      <w:pPr>
        <w:pStyle w:val="Default"/>
        <w:numPr>
          <w:ilvl w:val="0"/>
          <w:numId w:val="14"/>
        </w:numPr>
        <w:spacing w:line="360" w:lineRule="auto"/>
        <w:contextualSpacing/>
        <w:jc w:val="both"/>
        <w:rPr>
          <w:color w:val="auto"/>
          <w:sz w:val="28"/>
          <w:szCs w:val="28"/>
        </w:rPr>
      </w:pPr>
      <w:r>
        <w:rPr>
          <w:color w:val="auto"/>
          <w:sz w:val="28"/>
          <w:szCs w:val="28"/>
        </w:rPr>
        <w:t>«Дом, в котором живет творчество» (с</w:t>
      </w:r>
      <w:r w:rsidR="00800998">
        <w:rPr>
          <w:color w:val="auto"/>
          <w:sz w:val="28"/>
          <w:szCs w:val="28"/>
        </w:rPr>
        <w:t>е</w:t>
      </w:r>
      <w:r>
        <w:rPr>
          <w:color w:val="auto"/>
          <w:sz w:val="28"/>
          <w:szCs w:val="28"/>
        </w:rPr>
        <w:t>нтябрь-октябрь)</w:t>
      </w:r>
    </w:p>
    <w:p w:rsidR="0053362B" w:rsidRDefault="0053362B" w:rsidP="0053362B">
      <w:pPr>
        <w:pStyle w:val="Default"/>
        <w:numPr>
          <w:ilvl w:val="0"/>
          <w:numId w:val="14"/>
        </w:numPr>
        <w:spacing w:line="360" w:lineRule="auto"/>
        <w:contextualSpacing/>
        <w:jc w:val="both"/>
        <w:rPr>
          <w:color w:val="auto"/>
          <w:sz w:val="28"/>
          <w:szCs w:val="28"/>
        </w:rPr>
      </w:pPr>
      <w:proofErr w:type="spellStart"/>
      <w:r>
        <w:rPr>
          <w:color w:val="auto"/>
          <w:sz w:val="28"/>
          <w:szCs w:val="28"/>
        </w:rPr>
        <w:t>Профориентационная</w:t>
      </w:r>
      <w:proofErr w:type="spellEnd"/>
      <w:r>
        <w:rPr>
          <w:color w:val="auto"/>
          <w:sz w:val="28"/>
          <w:szCs w:val="28"/>
        </w:rPr>
        <w:t xml:space="preserve"> выставка «Сосновского судостроительного техникума» (январь)</w:t>
      </w:r>
    </w:p>
    <w:p w:rsidR="0053362B" w:rsidRDefault="0053362B" w:rsidP="0053362B">
      <w:pPr>
        <w:pStyle w:val="Default"/>
        <w:numPr>
          <w:ilvl w:val="0"/>
          <w:numId w:val="14"/>
        </w:numPr>
        <w:spacing w:line="360" w:lineRule="auto"/>
        <w:contextualSpacing/>
        <w:jc w:val="both"/>
        <w:rPr>
          <w:color w:val="auto"/>
          <w:sz w:val="28"/>
          <w:szCs w:val="28"/>
        </w:rPr>
      </w:pPr>
      <w:r>
        <w:rPr>
          <w:color w:val="auto"/>
          <w:sz w:val="28"/>
          <w:szCs w:val="28"/>
        </w:rPr>
        <w:t>«Как рос кораблик» об истории ко</w:t>
      </w:r>
      <w:r w:rsidR="00800998">
        <w:rPr>
          <w:color w:val="auto"/>
          <w:sz w:val="28"/>
          <w:szCs w:val="28"/>
        </w:rPr>
        <w:t>раблестроения</w:t>
      </w:r>
      <w:r>
        <w:rPr>
          <w:color w:val="auto"/>
          <w:sz w:val="28"/>
          <w:szCs w:val="28"/>
        </w:rPr>
        <w:t xml:space="preserve"> (для дошкольных учреждений и младших школьников) (февраль)</w:t>
      </w:r>
    </w:p>
    <w:p w:rsidR="0053362B" w:rsidRDefault="0053362B" w:rsidP="0053362B">
      <w:pPr>
        <w:pStyle w:val="Default"/>
        <w:numPr>
          <w:ilvl w:val="0"/>
          <w:numId w:val="14"/>
        </w:numPr>
        <w:spacing w:line="360" w:lineRule="auto"/>
        <w:contextualSpacing/>
        <w:jc w:val="both"/>
        <w:rPr>
          <w:color w:val="auto"/>
          <w:sz w:val="28"/>
          <w:szCs w:val="28"/>
        </w:rPr>
      </w:pPr>
      <w:r>
        <w:rPr>
          <w:color w:val="auto"/>
          <w:sz w:val="28"/>
          <w:szCs w:val="28"/>
        </w:rPr>
        <w:t>Районная выставка «Вятский самородок» (март)</w:t>
      </w:r>
    </w:p>
    <w:p w:rsidR="0053362B" w:rsidRDefault="00800998" w:rsidP="0053362B">
      <w:pPr>
        <w:pStyle w:val="Default"/>
        <w:numPr>
          <w:ilvl w:val="0"/>
          <w:numId w:val="14"/>
        </w:numPr>
        <w:spacing w:line="360" w:lineRule="auto"/>
        <w:contextualSpacing/>
        <w:jc w:val="both"/>
        <w:rPr>
          <w:color w:val="auto"/>
          <w:sz w:val="28"/>
          <w:szCs w:val="28"/>
        </w:rPr>
      </w:pPr>
      <w:r>
        <w:rPr>
          <w:color w:val="auto"/>
          <w:sz w:val="28"/>
          <w:szCs w:val="28"/>
        </w:rPr>
        <w:t>Персональная выставка объединения «</w:t>
      </w:r>
      <w:proofErr w:type="spellStart"/>
      <w:r>
        <w:rPr>
          <w:color w:val="auto"/>
          <w:sz w:val="28"/>
          <w:szCs w:val="28"/>
        </w:rPr>
        <w:t>Судомоделирование</w:t>
      </w:r>
      <w:proofErr w:type="spellEnd"/>
      <w:r>
        <w:rPr>
          <w:color w:val="auto"/>
          <w:sz w:val="28"/>
          <w:szCs w:val="28"/>
        </w:rPr>
        <w:t xml:space="preserve">» </w:t>
      </w:r>
      <w:r>
        <w:rPr>
          <w:sz w:val="28"/>
          <w:szCs w:val="20"/>
          <w:shd w:val="clear" w:color="auto" w:fill="F6F6F6"/>
        </w:rPr>
        <w:t>МБУ ДО «ЦДТ «Галактика»</w:t>
      </w:r>
      <w:r w:rsidRPr="00800998">
        <w:rPr>
          <w:sz w:val="28"/>
          <w:szCs w:val="20"/>
          <w:shd w:val="clear" w:color="auto" w:fill="F6F6F6"/>
        </w:rPr>
        <w:t xml:space="preserve"> </w:t>
      </w:r>
      <w:proofErr w:type="spellStart"/>
      <w:r w:rsidRPr="00800998">
        <w:rPr>
          <w:sz w:val="28"/>
          <w:szCs w:val="20"/>
          <w:shd w:val="clear" w:color="auto" w:fill="F6F6F6"/>
        </w:rPr>
        <w:t>Кукморского</w:t>
      </w:r>
      <w:proofErr w:type="spellEnd"/>
      <w:r w:rsidR="00C27931">
        <w:rPr>
          <w:sz w:val="28"/>
          <w:szCs w:val="20"/>
          <w:shd w:val="clear" w:color="auto" w:fill="F6F6F6"/>
        </w:rPr>
        <w:t xml:space="preserve"> </w:t>
      </w:r>
      <w:r w:rsidRPr="00800998">
        <w:rPr>
          <w:sz w:val="28"/>
          <w:szCs w:val="20"/>
          <w:shd w:val="clear" w:color="auto" w:fill="F6F6F6"/>
        </w:rPr>
        <w:t xml:space="preserve"> муниципального района РТ</w:t>
      </w:r>
      <w:r>
        <w:rPr>
          <w:sz w:val="28"/>
          <w:szCs w:val="20"/>
          <w:shd w:val="clear" w:color="auto" w:fill="F6F6F6"/>
        </w:rPr>
        <w:t xml:space="preserve"> (апрель)</w:t>
      </w:r>
    </w:p>
    <w:p w:rsidR="007F5C99" w:rsidRDefault="007F5C99" w:rsidP="007F5C99">
      <w:pPr>
        <w:spacing w:after="0" w:line="360" w:lineRule="auto"/>
        <w:ind w:firstLine="709"/>
        <w:jc w:val="both"/>
        <w:rPr>
          <w:rStyle w:val="a9"/>
          <w:rFonts w:ascii="Times New Roman" w:hAnsi="Times New Roman" w:cs="Times New Roman"/>
          <w:b w:val="0"/>
          <w:sz w:val="28"/>
          <w:shd w:val="clear" w:color="auto" w:fill="FFFFFF"/>
        </w:rPr>
      </w:pPr>
      <w:r w:rsidRPr="007F5C99">
        <w:rPr>
          <w:rFonts w:ascii="Times New Roman" w:hAnsi="Times New Roman" w:cs="Times New Roman"/>
          <w:sz w:val="28"/>
          <w:szCs w:val="80"/>
        </w:rPr>
        <w:t xml:space="preserve">Отдельно хочется выделить районную выставку декоративно-прикладного и технического творчества учащихся и педагогов «Вятский самородок», </w:t>
      </w:r>
      <w:proofErr w:type="gramStart"/>
      <w:r w:rsidRPr="007F5C99">
        <w:rPr>
          <w:rFonts w:ascii="Times New Roman" w:hAnsi="Times New Roman" w:cs="Times New Roman"/>
          <w:sz w:val="28"/>
          <w:szCs w:val="80"/>
        </w:rPr>
        <w:t>которая</w:t>
      </w:r>
      <w:proofErr w:type="gramEnd"/>
      <w:r w:rsidRPr="007F5C99">
        <w:rPr>
          <w:rFonts w:ascii="Times New Roman" w:hAnsi="Times New Roman" w:cs="Times New Roman"/>
          <w:sz w:val="28"/>
          <w:szCs w:val="80"/>
        </w:rPr>
        <w:t xml:space="preserve"> проходила уже </w:t>
      </w:r>
      <w:r>
        <w:rPr>
          <w:rFonts w:ascii="Times New Roman" w:hAnsi="Times New Roman" w:cs="Times New Roman"/>
          <w:sz w:val="28"/>
          <w:szCs w:val="80"/>
        </w:rPr>
        <w:t xml:space="preserve">в 6 раз с целью </w:t>
      </w:r>
      <w:r w:rsidRPr="007F5C99">
        <w:rPr>
          <w:rFonts w:ascii="Times New Roman" w:hAnsi="Times New Roman" w:cs="Times New Roman"/>
          <w:sz w:val="28"/>
          <w:szCs w:val="28"/>
        </w:rPr>
        <w:t xml:space="preserve">развития системы дополнительного образования детей, </w:t>
      </w:r>
      <w:r>
        <w:rPr>
          <w:rFonts w:ascii="Times New Roman" w:hAnsi="Times New Roman" w:cs="Times New Roman"/>
          <w:sz w:val="28"/>
          <w:szCs w:val="28"/>
        </w:rPr>
        <w:t>повышения</w:t>
      </w:r>
      <w:r w:rsidRPr="007F5C99">
        <w:rPr>
          <w:rFonts w:ascii="Times New Roman" w:hAnsi="Times New Roman" w:cs="Times New Roman"/>
          <w:sz w:val="28"/>
          <w:szCs w:val="28"/>
        </w:rPr>
        <w:t xml:space="preserve"> роли искусства в духовно-нравственном, нравственно – эстетическом и культурном  воспитании учащихся через декоративно прикладное творчество.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ней приняли участие более 100 участников </w:t>
      </w:r>
      <w:r w:rsidRPr="007F5C99">
        <w:rPr>
          <w:rStyle w:val="a9"/>
          <w:rFonts w:ascii="Times New Roman" w:hAnsi="Times New Roman" w:cs="Times New Roman"/>
          <w:b w:val="0"/>
          <w:sz w:val="28"/>
          <w:shd w:val="clear" w:color="auto" w:fill="FFFFFF"/>
        </w:rPr>
        <w:t xml:space="preserve">из 12 образовательных учреждений Вятскополянского района, а также впервые представили свои работы воспитанники и педагоги МКУ дополнительного образования Центр дополнительного образования детей г. Вятские Поляны, воспитатели из МКДОУ центр развития ребенка – д/с №5 «Чебурашка» г. Вятские Поляны и воспитанники МБУ ДО «ЦДТ «Галактика» </w:t>
      </w:r>
      <w:proofErr w:type="spellStart"/>
      <w:r w:rsidRPr="007F5C99">
        <w:rPr>
          <w:rStyle w:val="a9"/>
          <w:rFonts w:ascii="Times New Roman" w:hAnsi="Times New Roman" w:cs="Times New Roman"/>
          <w:b w:val="0"/>
          <w:sz w:val="28"/>
          <w:shd w:val="clear" w:color="auto" w:fill="FFFFFF"/>
        </w:rPr>
        <w:t>Кукморского</w:t>
      </w:r>
      <w:proofErr w:type="spellEnd"/>
      <w:r w:rsidR="00C27931">
        <w:rPr>
          <w:rStyle w:val="a9"/>
          <w:rFonts w:ascii="Times New Roman" w:hAnsi="Times New Roman" w:cs="Times New Roman"/>
          <w:b w:val="0"/>
          <w:sz w:val="28"/>
          <w:shd w:val="clear" w:color="auto" w:fill="FFFFFF"/>
        </w:rPr>
        <w:t xml:space="preserve"> </w:t>
      </w:r>
      <w:r w:rsidRPr="007F5C99">
        <w:rPr>
          <w:rStyle w:val="a9"/>
          <w:rFonts w:ascii="Times New Roman" w:hAnsi="Times New Roman" w:cs="Times New Roman"/>
          <w:b w:val="0"/>
          <w:sz w:val="28"/>
          <w:shd w:val="clear" w:color="auto" w:fill="FFFFFF"/>
        </w:rPr>
        <w:t xml:space="preserve"> муниципального района РТ.</w:t>
      </w:r>
      <w:proofErr w:type="gramEnd"/>
    </w:p>
    <w:p w:rsidR="00F824EB" w:rsidRPr="007F5C99" w:rsidRDefault="00F824EB" w:rsidP="007F5C99">
      <w:pPr>
        <w:spacing w:after="0" w:line="360" w:lineRule="auto"/>
        <w:ind w:firstLine="709"/>
        <w:jc w:val="both"/>
        <w:rPr>
          <w:rFonts w:ascii="Times New Roman" w:hAnsi="Times New Roman" w:cs="Times New Roman"/>
          <w:sz w:val="28"/>
          <w:szCs w:val="80"/>
        </w:rPr>
      </w:pPr>
      <w:r>
        <w:rPr>
          <w:rStyle w:val="a9"/>
          <w:rFonts w:ascii="Times New Roman" w:hAnsi="Times New Roman" w:cs="Times New Roman"/>
          <w:b w:val="0"/>
          <w:sz w:val="28"/>
          <w:shd w:val="clear" w:color="auto" w:fill="FFFFFF"/>
        </w:rPr>
        <w:lastRenderedPageBreak/>
        <w:t>Также методистами были проведены следующие районные мероприятия: слет волонтеров «Наше время пришло», «России верные сыны», «Парад юнармейских отрядов».</w:t>
      </w:r>
    </w:p>
    <w:p w:rsidR="00800998" w:rsidRDefault="00800998" w:rsidP="00800998">
      <w:pPr>
        <w:spacing w:after="0" w:line="360" w:lineRule="auto"/>
        <w:ind w:left="709"/>
        <w:jc w:val="center"/>
        <w:rPr>
          <w:rFonts w:ascii="Times New Roman" w:hAnsi="Times New Roman" w:cs="Times New Roman"/>
          <w:b/>
          <w:sz w:val="28"/>
          <w:szCs w:val="80"/>
        </w:rPr>
      </w:pPr>
      <w:r w:rsidRPr="00800998">
        <w:rPr>
          <w:rFonts w:ascii="Times New Roman" w:hAnsi="Times New Roman" w:cs="Times New Roman"/>
          <w:b/>
          <w:sz w:val="28"/>
          <w:szCs w:val="80"/>
        </w:rPr>
        <w:t>Анализ внутриучрежденческого контроля</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Одним из важнейших направлений деятельности ДДТ является совершенствование управления качеством образовательного процесса. Управление качеством образования предполагает систематическое отслеживание качества преподавания, учебных достижений обучающихся, уровня реализации образовательных программ. </w:t>
      </w:r>
    </w:p>
    <w:p w:rsidR="00800998" w:rsidRPr="00800998" w:rsidRDefault="00800998" w:rsidP="00265D11">
      <w:pPr>
        <w:pStyle w:val="Default"/>
        <w:spacing w:line="360" w:lineRule="auto"/>
        <w:ind w:firstLine="709"/>
        <w:contextualSpacing/>
        <w:jc w:val="both"/>
        <w:rPr>
          <w:sz w:val="28"/>
          <w:szCs w:val="28"/>
        </w:rPr>
      </w:pPr>
      <w:r w:rsidRPr="00800998">
        <w:rPr>
          <w:b/>
          <w:bCs/>
          <w:sz w:val="28"/>
          <w:szCs w:val="28"/>
        </w:rPr>
        <w:t xml:space="preserve">Основные направления </w:t>
      </w:r>
      <w:r w:rsidRPr="00800998">
        <w:rPr>
          <w:sz w:val="28"/>
          <w:szCs w:val="28"/>
        </w:rPr>
        <w:t xml:space="preserve">контроля: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w:t>
      </w:r>
      <w:proofErr w:type="gramStart"/>
      <w:r w:rsidRPr="00800998">
        <w:rPr>
          <w:sz w:val="28"/>
          <w:szCs w:val="28"/>
        </w:rPr>
        <w:t>контроль за</w:t>
      </w:r>
      <w:proofErr w:type="gramEnd"/>
      <w:r w:rsidRPr="00800998">
        <w:rPr>
          <w:sz w:val="28"/>
          <w:szCs w:val="28"/>
        </w:rPr>
        <w:t xml:space="preserve"> состоянием преподавания (посещение занятий, </w:t>
      </w:r>
      <w:r w:rsidR="00265D11">
        <w:rPr>
          <w:sz w:val="28"/>
          <w:szCs w:val="28"/>
        </w:rPr>
        <w:t>уче</w:t>
      </w:r>
      <w:r w:rsidRPr="00800998">
        <w:rPr>
          <w:sz w:val="28"/>
          <w:szCs w:val="28"/>
        </w:rPr>
        <w:t xml:space="preserve">т посещаемости в объединении, </w:t>
      </w:r>
      <w:r w:rsidR="00265D11">
        <w:rPr>
          <w:sz w:val="28"/>
          <w:szCs w:val="28"/>
        </w:rPr>
        <w:t>отче</w:t>
      </w:r>
      <w:r w:rsidRPr="00800998">
        <w:rPr>
          <w:sz w:val="28"/>
          <w:szCs w:val="28"/>
        </w:rPr>
        <w:t xml:space="preserve">ты педагогов за период времени);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w:t>
      </w:r>
      <w:proofErr w:type="gramStart"/>
      <w:r w:rsidRPr="00800998">
        <w:rPr>
          <w:sz w:val="28"/>
          <w:szCs w:val="28"/>
        </w:rPr>
        <w:t>контроль за</w:t>
      </w:r>
      <w:proofErr w:type="gramEnd"/>
      <w:r w:rsidRPr="00800998">
        <w:rPr>
          <w:sz w:val="28"/>
          <w:szCs w:val="28"/>
        </w:rPr>
        <w:t xml:space="preserve"> ведением документации (журналы </w:t>
      </w:r>
      <w:r w:rsidR="00265D11">
        <w:rPr>
          <w:sz w:val="28"/>
          <w:szCs w:val="28"/>
        </w:rPr>
        <w:t>уче</w:t>
      </w:r>
      <w:r w:rsidRPr="00800998">
        <w:rPr>
          <w:sz w:val="28"/>
          <w:szCs w:val="28"/>
        </w:rPr>
        <w:t xml:space="preserve">та работы педагога дополнительного образования в объединении, ведение электронного журнала); </w:t>
      </w:r>
    </w:p>
    <w:p w:rsidR="00800998" w:rsidRPr="00800998" w:rsidRDefault="00265D11" w:rsidP="00265D11">
      <w:pPr>
        <w:pStyle w:val="Default"/>
        <w:spacing w:line="360" w:lineRule="auto"/>
        <w:ind w:firstLine="709"/>
        <w:contextualSpacing/>
        <w:jc w:val="both"/>
        <w:rPr>
          <w:sz w:val="28"/>
          <w:szCs w:val="28"/>
        </w:rPr>
      </w:pPr>
      <w:r>
        <w:rPr>
          <w:sz w:val="28"/>
          <w:szCs w:val="28"/>
        </w:rPr>
        <w:t>-</w:t>
      </w:r>
      <w:proofErr w:type="gramStart"/>
      <w:r w:rsidR="00800998" w:rsidRPr="00800998">
        <w:rPr>
          <w:sz w:val="28"/>
          <w:szCs w:val="28"/>
        </w:rPr>
        <w:t>контроль за</w:t>
      </w:r>
      <w:proofErr w:type="gramEnd"/>
      <w:r w:rsidR="00800998" w:rsidRPr="00800998">
        <w:rPr>
          <w:sz w:val="28"/>
          <w:szCs w:val="28"/>
        </w:rPr>
        <w:t xml:space="preserve"> состоянием материально-технической базы (проверка состояния кабинетов).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Администрацией используются различные формы внутриучрежденческого контроля: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 предварительный - готовность ДДТ к новому учебному году,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 </w:t>
      </w:r>
      <w:proofErr w:type="gramStart"/>
      <w:r w:rsidRPr="00800998">
        <w:rPr>
          <w:sz w:val="28"/>
          <w:szCs w:val="28"/>
        </w:rPr>
        <w:t>текущий</w:t>
      </w:r>
      <w:proofErr w:type="gramEnd"/>
      <w:r w:rsidRPr="00800998">
        <w:rPr>
          <w:sz w:val="28"/>
          <w:szCs w:val="28"/>
        </w:rPr>
        <w:t xml:space="preserve"> - сохранность, наполняемость и посещаемость обучающихся,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 </w:t>
      </w:r>
      <w:proofErr w:type="gramStart"/>
      <w:r w:rsidRPr="00800998">
        <w:rPr>
          <w:sz w:val="28"/>
          <w:szCs w:val="28"/>
        </w:rPr>
        <w:t>итоговый</w:t>
      </w:r>
      <w:proofErr w:type="gramEnd"/>
      <w:r w:rsidR="00265D11">
        <w:rPr>
          <w:sz w:val="28"/>
          <w:szCs w:val="28"/>
        </w:rPr>
        <w:t xml:space="preserve"> -</w:t>
      </w:r>
      <w:r w:rsidRPr="00800998">
        <w:rPr>
          <w:sz w:val="28"/>
          <w:szCs w:val="28"/>
        </w:rPr>
        <w:t xml:space="preserve"> итоги года; </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 тематический (состояние документации, контроль календарно-тематического планирования и программ, посещаемость занятий </w:t>
      </w:r>
      <w:proofErr w:type="gramStart"/>
      <w:r w:rsidRPr="00800998">
        <w:rPr>
          <w:sz w:val="28"/>
          <w:szCs w:val="28"/>
        </w:rPr>
        <w:t>обучающимися</w:t>
      </w:r>
      <w:proofErr w:type="gramEnd"/>
      <w:r w:rsidRPr="00800998">
        <w:rPr>
          <w:sz w:val="28"/>
          <w:szCs w:val="28"/>
        </w:rPr>
        <w:t xml:space="preserve">, состояние охраны труда и техники безопасности, состояние воспитательной работы в ДДТ, состояние нормативно-правовой базы). </w:t>
      </w:r>
    </w:p>
    <w:p w:rsidR="00A8003D" w:rsidRDefault="00A8003D" w:rsidP="00265D11">
      <w:pPr>
        <w:tabs>
          <w:tab w:val="left" w:pos="7515"/>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администрацией МКОУ ДО ДДТ разработан П</w:t>
      </w:r>
      <w:r w:rsidRPr="00A8003D">
        <w:rPr>
          <w:rFonts w:ascii="Times New Roman" w:eastAsia="Times New Roman" w:hAnsi="Times New Roman" w:cs="Times New Roman"/>
          <w:sz w:val="28"/>
          <w:szCs w:val="28"/>
        </w:rPr>
        <w:t>лан-график</w:t>
      </w:r>
      <w:r>
        <w:rPr>
          <w:rFonts w:ascii="Times New Roman" w:eastAsia="Times New Roman" w:hAnsi="Times New Roman" w:cs="Times New Roman"/>
          <w:sz w:val="28"/>
          <w:szCs w:val="28"/>
        </w:rPr>
        <w:t xml:space="preserve"> </w:t>
      </w:r>
      <w:r w:rsidRPr="00A8003D">
        <w:rPr>
          <w:rFonts w:ascii="Times New Roman" w:eastAsia="Times New Roman" w:hAnsi="Times New Roman" w:cs="Times New Roman"/>
          <w:sz w:val="28"/>
          <w:szCs w:val="28"/>
        </w:rPr>
        <w:t>внутреннего контроля учебно-воспитательной и учебно-методической работы на 2017-2018 учебный год</w:t>
      </w:r>
      <w:r>
        <w:rPr>
          <w:rFonts w:ascii="Times New Roman" w:eastAsia="Times New Roman" w:hAnsi="Times New Roman" w:cs="Times New Roman"/>
          <w:sz w:val="28"/>
          <w:szCs w:val="28"/>
        </w:rPr>
        <w:t xml:space="preserve"> и Положение об аттестации воспитанников МКОУ ДО ДДТ. Целью аттестации является выявление входного, промежуточного и итогового уровня развития теоретических знаний, практических умений и навыков, их соответствие прогнозируемым результатам дополнительных общеразвивающих </w:t>
      </w:r>
      <w:proofErr w:type="spellStart"/>
      <w:r>
        <w:rPr>
          <w:rFonts w:ascii="Times New Roman" w:eastAsia="Times New Roman" w:hAnsi="Times New Roman" w:cs="Times New Roman"/>
          <w:sz w:val="28"/>
          <w:szCs w:val="28"/>
        </w:rPr>
        <w:t>программм</w:t>
      </w:r>
      <w:proofErr w:type="spellEnd"/>
      <w:r>
        <w:rPr>
          <w:rFonts w:ascii="Times New Roman" w:eastAsia="Times New Roman" w:hAnsi="Times New Roman" w:cs="Times New Roman"/>
          <w:sz w:val="28"/>
          <w:szCs w:val="28"/>
        </w:rPr>
        <w:t xml:space="preserve">. </w:t>
      </w:r>
    </w:p>
    <w:p w:rsidR="00265D11" w:rsidRDefault="00265D11" w:rsidP="00265D11">
      <w:pPr>
        <w:tabs>
          <w:tab w:val="left" w:pos="7515"/>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Оценить успешность воспитанников можно, если знать их уровень в начале года, в середине и в конце года. Ежегодно в сентябре на первых занятиях педагоги проводят </w:t>
      </w:r>
      <w:r>
        <w:rPr>
          <w:rFonts w:ascii="Times New Roman" w:eastAsia="Times New Roman" w:hAnsi="Times New Roman" w:cs="Times New Roman"/>
          <w:sz w:val="28"/>
          <w:szCs w:val="28"/>
        </w:rPr>
        <w:lastRenderedPageBreak/>
        <w:t xml:space="preserve">входной контроль уровня подготовки детей, в течение всего учебного года на каждом занятии, по изучению тем и разделов осуществляется текущий контроль успеваемости, а в декабре и мае обучающиеся проходят аттестацию (промежуточную и итоговую). </w:t>
      </w:r>
    </w:p>
    <w:p w:rsidR="006D41EB" w:rsidRPr="00A8003D" w:rsidRDefault="006D41EB" w:rsidP="00265D11">
      <w:pPr>
        <w:tabs>
          <w:tab w:val="left" w:pos="7515"/>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по результатам итоговой аттестации все воспитанники ДДТ успешно справились с освоением дополнительной общеразвивающей программы.</w:t>
      </w:r>
    </w:p>
    <w:p w:rsidR="00800998" w:rsidRPr="00800998" w:rsidRDefault="00800998" w:rsidP="00265D11">
      <w:pPr>
        <w:pStyle w:val="Default"/>
        <w:spacing w:line="360" w:lineRule="auto"/>
        <w:ind w:firstLine="709"/>
        <w:contextualSpacing/>
        <w:jc w:val="both"/>
        <w:rPr>
          <w:sz w:val="28"/>
          <w:szCs w:val="28"/>
        </w:rPr>
      </w:pPr>
      <w:r w:rsidRPr="00800998">
        <w:rPr>
          <w:sz w:val="28"/>
          <w:szCs w:val="28"/>
        </w:rPr>
        <w:t xml:space="preserve">По результатам контроля вырабатываются рекомендации и составляются аналитические справки, которые доводились до сведения педагогов на педагогических советах, совещаниях при директоре. </w:t>
      </w:r>
    </w:p>
    <w:p w:rsidR="00800998" w:rsidRDefault="00800998" w:rsidP="00265D11">
      <w:pPr>
        <w:spacing w:after="0" w:line="360" w:lineRule="auto"/>
        <w:ind w:firstLine="709"/>
        <w:contextualSpacing/>
        <w:jc w:val="both"/>
        <w:rPr>
          <w:rFonts w:ascii="Times New Roman" w:hAnsi="Times New Roman" w:cs="Times New Roman"/>
          <w:sz w:val="28"/>
          <w:szCs w:val="28"/>
        </w:rPr>
      </w:pPr>
      <w:r w:rsidRPr="00800998">
        <w:rPr>
          <w:rFonts w:ascii="Times New Roman" w:hAnsi="Times New Roman" w:cs="Times New Roman"/>
          <w:sz w:val="28"/>
          <w:szCs w:val="28"/>
        </w:rPr>
        <w:t xml:space="preserve">В течение учебного года проводится проверка </w:t>
      </w:r>
      <w:proofErr w:type="gramStart"/>
      <w:r w:rsidRPr="00800998">
        <w:rPr>
          <w:rFonts w:ascii="Times New Roman" w:hAnsi="Times New Roman" w:cs="Times New Roman"/>
          <w:sz w:val="28"/>
          <w:szCs w:val="28"/>
        </w:rPr>
        <w:t xml:space="preserve">журналов </w:t>
      </w:r>
      <w:r w:rsidR="00265D11">
        <w:rPr>
          <w:rFonts w:ascii="Times New Roman" w:hAnsi="Times New Roman" w:cs="Times New Roman"/>
          <w:sz w:val="28"/>
          <w:szCs w:val="28"/>
        </w:rPr>
        <w:t>уче</w:t>
      </w:r>
      <w:r w:rsidRPr="00800998">
        <w:rPr>
          <w:rFonts w:ascii="Times New Roman" w:hAnsi="Times New Roman" w:cs="Times New Roman"/>
          <w:sz w:val="28"/>
          <w:szCs w:val="28"/>
        </w:rPr>
        <w:t>та работы педагога дополнительного образования</w:t>
      </w:r>
      <w:proofErr w:type="gramEnd"/>
      <w:r w:rsidRPr="00800998">
        <w:rPr>
          <w:rFonts w:ascii="Times New Roman" w:hAnsi="Times New Roman" w:cs="Times New Roman"/>
          <w:sz w:val="28"/>
          <w:szCs w:val="28"/>
        </w:rPr>
        <w:t xml:space="preserve"> в объединении с целью выявления правильности оформления документа, выполнения образовательных программ и правил техники безопасности, </w:t>
      </w:r>
      <w:r w:rsidR="00265D11">
        <w:rPr>
          <w:rFonts w:ascii="Times New Roman" w:hAnsi="Times New Roman" w:cs="Times New Roman"/>
          <w:sz w:val="28"/>
          <w:szCs w:val="28"/>
        </w:rPr>
        <w:t>уче</w:t>
      </w:r>
      <w:r w:rsidRPr="00800998">
        <w:rPr>
          <w:rFonts w:ascii="Times New Roman" w:hAnsi="Times New Roman" w:cs="Times New Roman"/>
          <w:sz w:val="28"/>
          <w:szCs w:val="28"/>
        </w:rPr>
        <w:t xml:space="preserve">та посещаемости детьми объединения. </w:t>
      </w:r>
    </w:p>
    <w:p w:rsidR="006D41EB" w:rsidRDefault="006D41EB" w:rsidP="006D41EB">
      <w:pPr>
        <w:pStyle w:val="a4"/>
        <w:spacing w:after="0" w:line="360" w:lineRule="auto"/>
        <w:jc w:val="center"/>
        <w:rPr>
          <w:rFonts w:ascii="Times New Roman" w:hAnsi="Times New Roman" w:cs="Times New Roman"/>
          <w:b/>
          <w:sz w:val="28"/>
          <w:szCs w:val="80"/>
        </w:rPr>
      </w:pPr>
      <w:r w:rsidRPr="006D41EB">
        <w:rPr>
          <w:rFonts w:ascii="Times New Roman" w:hAnsi="Times New Roman" w:cs="Times New Roman"/>
          <w:b/>
          <w:sz w:val="28"/>
          <w:szCs w:val="80"/>
        </w:rPr>
        <w:t>Анализ состояния работы с родителями</w:t>
      </w:r>
    </w:p>
    <w:p w:rsidR="006D41EB" w:rsidRPr="006D41EB" w:rsidRDefault="006D41EB" w:rsidP="006D41EB">
      <w:pPr>
        <w:pStyle w:val="Default"/>
        <w:spacing w:line="360" w:lineRule="auto"/>
        <w:ind w:firstLine="709"/>
        <w:contextualSpacing/>
        <w:jc w:val="both"/>
        <w:rPr>
          <w:sz w:val="28"/>
          <w:szCs w:val="28"/>
        </w:rPr>
      </w:pPr>
      <w:r w:rsidRPr="006D41EB">
        <w:rPr>
          <w:sz w:val="28"/>
          <w:szCs w:val="28"/>
        </w:rPr>
        <w:t xml:space="preserve">Взаимодействие учреждения с родителями является важным моментом в процессе воспитания подрастающего поколения, поэтому необходимо всесторонне изучить воспитательный потенциал семьи. </w:t>
      </w:r>
    </w:p>
    <w:p w:rsidR="006D41EB" w:rsidRDefault="006D41EB" w:rsidP="006D41EB">
      <w:pPr>
        <w:pStyle w:val="Default"/>
        <w:spacing w:line="360" w:lineRule="auto"/>
        <w:ind w:firstLine="709"/>
        <w:contextualSpacing/>
        <w:jc w:val="both"/>
        <w:rPr>
          <w:sz w:val="28"/>
          <w:szCs w:val="28"/>
        </w:rPr>
      </w:pPr>
      <w:r w:rsidRPr="006D41EB">
        <w:rPr>
          <w:sz w:val="28"/>
          <w:szCs w:val="28"/>
        </w:rPr>
        <w:t xml:space="preserve">В практике ДДТ используются массовые, групповые и индивидуальные формы работы с родителями, которые направлены на укрепление взаимодействия ДДТ и семьи, на усиление </w:t>
      </w:r>
      <w:r>
        <w:rPr>
          <w:sz w:val="28"/>
          <w:szCs w:val="28"/>
        </w:rPr>
        <w:t>ее</w:t>
      </w:r>
      <w:r w:rsidRPr="006D41EB">
        <w:rPr>
          <w:sz w:val="28"/>
          <w:szCs w:val="28"/>
        </w:rPr>
        <w:t xml:space="preserve"> воспитательного потенциала. </w:t>
      </w:r>
    </w:p>
    <w:p w:rsidR="00C2455F" w:rsidRDefault="00C2455F" w:rsidP="00C2455F">
      <w:pPr>
        <w:pStyle w:val="Default"/>
        <w:spacing w:line="360" w:lineRule="auto"/>
        <w:ind w:firstLine="709"/>
        <w:contextualSpacing/>
        <w:jc w:val="both"/>
        <w:rPr>
          <w:sz w:val="28"/>
          <w:szCs w:val="28"/>
        </w:rPr>
      </w:pPr>
      <w:r>
        <w:rPr>
          <w:sz w:val="28"/>
          <w:szCs w:val="28"/>
        </w:rPr>
        <w:t xml:space="preserve">Так родители совместно со своими детьми принимали участие в следующих мероприятиях: «День матери», «Новогоднее представление», «Рождественские святки-колядки», «Моя </w:t>
      </w:r>
      <w:proofErr w:type="gramStart"/>
      <w:r>
        <w:rPr>
          <w:sz w:val="28"/>
          <w:szCs w:val="28"/>
        </w:rPr>
        <w:t>мама-лучшая</w:t>
      </w:r>
      <w:proofErr w:type="gramEnd"/>
      <w:r>
        <w:rPr>
          <w:sz w:val="28"/>
          <w:szCs w:val="28"/>
        </w:rPr>
        <w:t xml:space="preserve"> самая», «Шире круг».</w:t>
      </w:r>
    </w:p>
    <w:p w:rsidR="006D41EB" w:rsidRPr="006D41EB" w:rsidRDefault="006D41EB" w:rsidP="006D41EB">
      <w:pPr>
        <w:pStyle w:val="Default"/>
        <w:spacing w:line="360" w:lineRule="auto"/>
        <w:ind w:firstLine="709"/>
        <w:contextualSpacing/>
        <w:jc w:val="both"/>
        <w:rPr>
          <w:sz w:val="28"/>
          <w:szCs w:val="28"/>
        </w:rPr>
      </w:pPr>
      <w:r w:rsidRPr="006D41EB">
        <w:rPr>
          <w:sz w:val="28"/>
          <w:szCs w:val="28"/>
        </w:rPr>
        <w:t xml:space="preserve">Самой эффективной формой работы с родителями является, конечно, родительское собрание. Проводим мы их как планово, так и по необходимости: </w:t>
      </w:r>
    </w:p>
    <w:p w:rsidR="006D41EB" w:rsidRPr="006D41EB" w:rsidRDefault="006D41EB" w:rsidP="006D41EB">
      <w:pPr>
        <w:pStyle w:val="Default"/>
        <w:spacing w:line="360" w:lineRule="auto"/>
        <w:ind w:firstLine="709"/>
        <w:contextualSpacing/>
        <w:jc w:val="both"/>
        <w:rPr>
          <w:sz w:val="28"/>
          <w:szCs w:val="28"/>
        </w:rPr>
      </w:pPr>
      <w:r>
        <w:rPr>
          <w:sz w:val="28"/>
          <w:szCs w:val="28"/>
        </w:rPr>
        <w:t>-</w:t>
      </w:r>
      <w:r w:rsidRPr="006D41EB">
        <w:rPr>
          <w:sz w:val="28"/>
          <w:szCs w:val="28"/>
        </w:rPr>
        <w:t xml:space="preserve"> в начале учебного года; </w:t>
      </w:r>
    </w:p>
    <w:p w:rsidR="006D41EB" w:rsidRPr="006D41EB" w:rsidRDefault="006D41EB" w:rsidP="006D41EB">
      <w:pPr>
        <w:pStyle w:val="Default"/>
        <w:spacing w:line="360" w:lineRule="auto"/>
        <w:ind w:firstLine="709"/>
        <w:contextualSpacing/>
        <w:jc w:val="both"/>
        <w:rPr>
          <w:sz w:val="28"/>
          <w:szCs w:val="28"/>
        </w:rPr>
      </w:pPr>
      <w:r>
        <w:rPr>
          <w:sz w:val="28"/>
          <w:szCs w:val="28"/>
        </w:rPr>
        <w:t>-</w:t>
      </w:r>
      <w:r w:rsidRPr="006D41EB">
        <w:rPr>
          <w:sz w:val="28"/>
          <w:szCs w:val="28"/>
        </w:rPr>
        <w:t xml:space="preserve"> по завершении учебного года. </w:t>
      </w:r>
    </w:p>
    <w:p w:rsidR="006D41EB" w:rsidRPr="006D41EB" w:rsidRDefault="006D41EB" w:rsidP="006D41EB">
      <w:pPr>
        <w:pStyle w:val="Default"/>
        <w:spacing w:line="360" w:lineRule="auto"/>
        <w:ind w:firstLine="709"/>
        <w:contextualSpacing/>
        <w:jc w:val="both"/>
        <w:rPr>
          <w:sz w:val="28"/>
          <w:szCs w:val="28"/>
        </w:rPr>
      </w:pPr>
      <w:r w:rsidRPr="006D41EB">
        <w:rPr>
          <w:sz w:val="28"/>
          <w:szCs w:val="28"/>
        </w:rPr>
        <w:t>В течение года родители принимают непосредственное участие в делах ДДТ: проведении мероприятий, организации экскурсий</w:t>
      </w:r>
      <w:r>
        <w:rPr>
          <w:sz w:val="28"/>
          <w:szCs w:val="28"/>
        </w:rPr>
        <w:t>, выходов на природу.</w:t>
      </w:r>
    </w:p>
    <w:p w:rsidR="006D41EB" w:rsidRPr="006D41EB" w:rsidRDefault="006D41EB" w:rsidP="006D41EB">
      <w:pPr>
        <w:pStyle w:val="Default"/>
        <w:spacing w:line="360" w:lineRule="auto"/>
        <w:ind w:firstLine="709"/>
        <w:contextualSpacing/>
        <w:jc w:val="both"/>
        <w:rPr>
          <w:sz w:val="28"/>
          <w:szCs w:val="28"/>
        </w:rPr>
      </w:pPr>
      <w:r w:rsidRPr="006D41EB">
        <w:rPr>
          <w:sz w:val="28"/>
          <w:szCs w:val="28"/>
        </w:rPr>
        <w:t xml:space="preserve">Наиболее распространенной формой работы педагогов с родителями являются индивидуальные встречи, беседы по телефону. </w:t>
      </w:r>
    </w:p>
    <w:p w:rsidR="00112508" w:rsidRDefault="00112508" w:rsidP="00112508">
      <w:pPr>
        <w:pStyle w:val="a4"/>
        <w:spacing w:after="0" w:line="360" w:lineRule="auto"/>
        <w:ind w:left="0"/>
        <w:jc w:val="center"/>
        <w:rPr>
          <w:rFonts w:ascii="Times New Roman" w:hAnsi="Times New Roman" w:cs="Times New Roman"/>
          <w:b/>
          <w:sz w:val="28"/>
          <w:szCs w:val="80"/>
        </w:rPr>
      </w:pPr>
      <w:r w:rsidRPr="00112508">
        <w:rPr>
          <w:rFonts w:ascii="Times New Roman" w:hAnsi="Times New Roman" w:cs="Times New Roman"/>
          <w:b/>
          <w:sz w:val="28"/>
          <w:szCs w:val="80"/>
        </w:rPr>
        <w:t xml:space="preserve">Анализ работы методиста по работе </w:t>
      </w:r>
    </w:p>
    <w:p w:rsidR="00112508" w:rsidRPr="00112508" w:rsidRDefault="00112508" w:rsidP="00112508">
      <w:pPr>
        <w:pStyle w:val="a4"/>
        <w:spacing w:after="0" w:line="360" w:lineRule="auto"/>
        <w:ind w:left="0"/>
        <w:jc w:val="center"/>
        <w:rPr>
          <w:rFonts w:ascii="Times New Roman" w:hAnsi="Times New Roman" w:cs="Times New Roman"/>
          <w:b/>
          <w:sz w:val="28"/>
          <w:szCs w:val="80"/>
        </w:rPr>
      </w:pPr>
      <w:r w:rsidRPr="00112508">
        <w:rPr>
          <w:rFonts w:ascii="Times New Roman" w:hAnsi="Times New Roman" w:cs="Times New Roman"/>
          <w:b/>
          <w:sz w:val="28"/>
          <w:szCs w:val="80"/>
        </w:rPr>
        <w:t>с детскими общественными организациями</w:t>
      </w:r>
    </w:p>
    <w:p w:rsidR="003B6BBF" w:rsidRPr="003B6BBF" w:rsidRDefault="003B6BBF" w:rsidP="00F12370">
      <w:pPr>
        <w:spacing w:after="0" w:line="360" w:lineRule="auto"/>
        <w:ind w:firstLine="708"/>
        <w:contextualSpacing/>
        <w:jc w:val="both"/>
        <w:rPr>
          <w:rFonts w:ascii="Times New Roman" w:hAnsi="Times New Roman" w:cs="Times New Roman"/>
          <w:sz w:val="28"/>
          <w:szCs w:val="28"/>
        </w:rPr>
      </w:pPr>
      <w:r w:rsidRPr="003B6BBF">
        <w:rPr>
          <w:rFonts w:ascii="Times New Roman" w:hAnsi="Times New Roman" w:cs="Times New Roman"/>
          <w:sz w:val="28"/>
          <w:szCs w:val="28"/>
        </w:rPr>
        <w:lastRenderedPageBreak/>
        <w:t xml:space="preserve">Волонтерское объединение «Солнце внутри» работает по программе, рассчитанной на три учебных года, 2017-2020гг. </w:t>
      </w:r>
      <w:r w:rsidR="00F12370">
        <w:rPr>
          <w:rFonts w:ascii="Times New Roman" w:hAnsi="Times New Roman" w:cs="Times New Roman"/>
          <w:sz w:val="28"/>
          <w:szCs w:val="28"/>
        </w:rPr>
        <w:t xml:space="preserve">Курирует данную работу методист МКОУ ДО ДДТ Бирюкова Н. В. </w:t>
      </w:r>
      <w:r w:rsidRPr="003B6BBF">
        <w:rPr>
          <w:rFonts w:ascii="Times New Roman" w:hAnsi="Times New Roman" w:cs="Times New Roman"/>
          <w:sz w:val="28"/>
          <w:szCs w:val="28"/>
        </w:rPr>
        <w:t xml:space="preserve">Цели и задачи программы тесно переплетаются с общенациональной программой развития и воспитания детей в РФ до 2020 года. Работа волонтерского объединения направлена на оказание позитивного влияния на учащихся при выборе жизненных ценностей, а так же развитие волонтерского движения в ОО, формирование позитивных установок учащихся на добровольческую деятельность. Кроме того в течение года успешно велась апробация новых форм организации занятости детей для развития самостоятельной познавательной деятельности, профилактики вредных привычек, воспитания здорового образа жизни.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Для достижения цели решались следующие задачи:</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1.  Показать преимущества здорового образа жизни на личном примере.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2. Пропагандировать здоровый образ жизни (при помощи акций, </w:t>
      </w:r>
      <w:proofErr w:type="spellStart"/>
      <w:r w:rsidRPr="003B6BBF">
        <w:rPr>
          <w:rFonts w:ascii="Times New Roman" w:hAnsi="Times New Roman" w:cs="Times New Roman"/>
          <w:sz w:val="28"/>
          <w:szCs w:val="28"/>
        </w:rPr>
        <w:t>тренинговых</w:t>
      </w:r>
      <w:proofErr w:type="spellEnd"/>
      <w:r w:rsidRPr="003B6BBF">
        <w:rPr>
          <w:rFonts w:ascii="Times New Roman" w:hAnsi="Times New Roman" w:cs="Times New Roman"/>
          <w:sz w:val="28"/>
          <w:szCs w:val="28"/>
        </w:rPr>
        <w:t xml:space="preserve"> занятий, тематических выступлений, конкурсов и др.)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3. Сформировать сплоченный деятельный коллектив волонтеров.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4. Возродить идею шефства, как средства распространения волонтерского движения.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5. Создать условия, позволяющие учащимся своими силами вести работу, направленную на снижение уровня потребления алкоголизма, </w:t>
      </w:r>
      <w:proofErr w:type="spellStart"/>
      <w:r w:rsidRPr="003B6BBF">
        <w:rPr>
          <w:rFonts w:ascii="Times New Roman" w:hAnsi="Times New Roman" w:cs="Times New Roman"/>
          <w:sz w:val="28"/>
          <w:szCs w:val="28"/>
        </w:rPr>
        <w:t>табакокурения</w:t>
      </w:r>
      <w:proofErr w:type="spellEnd"/>
      <w:r w:rsidRPr="003B6BBF">
        <w:rPr>
          <w:rFonts w:ascii="Times New Roman" w:hAnsi="Times New Roman" w:cs="Times New Roman"/>
          <w:sz w:val="28"/>
          <w:szCs w:val="28"/>
        </w:rPr>
        <w:t xml:space="preserve">, ПАВ в подростковой среде. Предоставлять подросткам информации о здоровом образе жизни;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6. Сформировать у педагогов школ мотивацию к работе по профилактическим программам. </w:t>
      </w:r>
    </w:p>
    <w:p w:rsidR="003B6BBF" w:rsidRPr="003B6BBF" w:rsidRDefault="003B6BBF" w:rsidP="003B6BBF">
      <w:pPr>
        <w:spacing w:after="0" w:line="360" w:lineRule="auto"/>
        <w:contextualSpacing/>
        <w:jc w:val="both"/>
        <w:rPr>
          <w:rFonts w:ascii="Times New Roman" w:hAnsi="Times New Roman" w:cs="Times New Roman"/>
        </w:rPr>
      </w:pPr>
      <w:r w:rsidRPr="003B6BBF">
        <w:rPr>
          <w:rFonts w:ascii="Times New Roman" w:hAnsi="Times New Roman" w:cs="Times New Roman"/>
          <w:sz w:val="28"/>
          <w:szCs w:val="28"/>
        </w:rPr>
        <w:t>7. Создать механизм работы школы с окружающим социумом, через создание социально-поддерживающих сетей сверстнико</w:t>
      </w:r>
      <w:r w:rsidR="001A54FD">
        <w:rPr>
          <w:rFonts w:ascii="Times New Roman" w:hAnsi="Times New Roman" w:cs="Times New Roman"/>
          <w:sz w:val="28"/>
          <w:szCs w:val="28"/>
        </w:rPr>
        <w:t>в и взрослых для детей и семей «группы риска»</w:t>
      </w:r>
      <w:r w:rsidRPr="003B6BBF">
        <w:rPr>
          <w:rFonts w:ascii="Times New Roman" w:hAnsi="Times New Roman" w:cs="Times New Roman"/>
          <w:sz w:val="28"/>
          <w:szCs w:val="28"/>
        </w:rPr>
        <w:t>.</w:t>
      </w:r>
      <w:r w:rsidRPr="003B6BBF">
        <w:rPr>
          <w:rFonts w:ascii="Times New Roman" w:hAnsi="Times New Roman" w:cs="Times New Roman"/>
        </w:rPr>
        <w:t xml:space="preserve"> </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Районное добровольческое объединение «Солнце внутри» на начало учебного года насчитывало 11 школьных волонтерских корпусов. </w:t>
      </w:r>
      <w:r w:rsidRPr="00F0632C">
        <w:rPr>
          <w:rFonts w:ascii="Times New Roman" w:hAnsi="Times New Roman"/>
          <w:sz w:val="28"/>
          <w:szCs w:val="28"/>
        </w:rPr>
        <w:t xml:space="preserve">Корпуса были во всех школах района, за исключением малокомплектных школ дер. Нижние Шуни, с. </w:t>
      </w:r>
      <w:proofErr w:type="gramStart"/>
      <w:r w:rsidRPr="00F0632C">
        <w:rPr>
          <w:rFonts w:ascii="Times New Roman" w:hAnsi="Times New Roman"/>
          <w:sz w:val="28"/>
          <w:szCs w:val="28"/>
        </w:rPr>
        <w:t>Новый</w:t>
      </w:r>
      <w:proofErr w:type="gramEnd"/>
      <w:r w:rsidRPr="00F0632C">
        <w:rPr>
          <w:rFonts w:ascii="Times New Roman" w:hAnsi="Times New Roman"/>
          <w:sz w:val="28"/>
          <w:szCs w:val="28"/>
        </w:rPr>
        <w:t xml:space="preserve"> </w:t>
      </w:r>
      <w:proofErr w:type="spellStart"/>
      <w:r w:rsidRPr="00F0632C">
        <w:rPr>
          <w:rFonts w:ascii="Times New Roman" w:hAnsi="Times New Roman"/>
          <w:sz w:val="28"/>
          <w:szCs w:val="28"/>
        </w:rPr>
        <w:t>Бурец</w:t>
      </w:r>
      <w:proofErr w:type="spellEnd"/>
      <w:r w:rsidRPr="00F0632C">
        <w:rPr>
          <w:rFonts w:ascii="Times New Roman" w:hAnsi="Times New Roman"/>
          <w:sz w:val="28"/>
          <w:szCs w:val="28"/>
        </w:rPr>
        <w:t xml:space="preserve"> и с. </w:t>
      </w:r>
      <w:proofErr w:type="spellStart"/>
      <w:r w:rsidRPr="00F0632C">
        <w:rPr>
          <w:rFonts w:ascii="Times New Roman" w:hAnsi="Times New Roman"/>
          <w:sz w:val="28"/>
          <w:szCs w:val="28"/>
        </w:rPr>
        <w:t>Ершовка</w:t>
      </w:r>
      <w:proofErr w:type="spellEnd"/>
      <w:r w:rsidRPr="00F0632C">
        <w:rPr>
          <w:rFonts w:ascii="Times New Roman" w:hAnsi="Times New Roman"/>
          <w:sz w:val="28"/>
          <w:szCs w:val="28"/>
        </w:rPr>
        <w:t xml:space="preserve">.  Так как в  образовательных организациях на 1 сентября 2017 года отсутствуют дети, подходящие по возрасту (старше 14 лет)  и готовые заниматься добровольческой  деятельностью. </w:t>
      </w:r>
      <w:r w:rsidRPr="003B6BBF">
        <w:rPr>
          <w:rFonts w:ascii="Times New Roman" w:hAnsi="Times New Roman"/>
          <w:i/>
          <w:sz w:val="28"/>
          <w:szCs w:val="28"/>
        </w:rPr>
        <w:t xml:space="preserve"> </w:t>
      </w:r>
      <w:r w:rsidRPr="003B6BBF">
        <w:rPr>
          <w:rFonts w:ascii="Times New Roman" w:hAnsi="Times New Roman"/>
          <w:sz w:val="28"/>
          <w:szCs w:val="28"/>
        </w:rPr>
        <w:t xml:space="preserve">Данным школам, а так же ОО где, так же наблюдается небольшое количество добровольцев достигших 14 лет, была предложена индивидуальная форма работы.  Это позволило дать старт развитию шефства, как средства распространения волонтерского движения. Зарегистрированные добровольцы обучали стажеров, помогали </w:t>
      </w:r>
      <w:r w:rsidRPr="003B6BBF">
        <w:rPr>
          <w:rFonts w:ascii="Times New Roman" w:hAnsi="Times New Roman"/>
          <w:sz w:val="28"/>
          <w:szCs w:val="28"/>
        </w:rPr>
        <w:lastRenderedPageBreak/>
        <w:t xml:space="preserve">в проведении акций и мероприятий юным волонтерам. При помощи данной формы работы кураторы успешно сформировали добровольческие корпуса из стажеров </w:t>
      </w:r>
      <w:r w:rsidRPr="003B6BBF">
        <w:rPr>
          <w:rFonts w:ascii="Times New Roman" w:hAnsi="Times New Roman"/>
          <w:i/>
          <w:sz w:val="28"/>
          <w:szCs w:val="28"/>
        </w:rPr>
        <w:t>(учащиеся 5-9 классов)</w:t>
      </w:r>
      <w:r w:rsidRPr="003B6BBF">
        <w:rPr>
          <w:rFonts w:ascii="Times New Roman" w:hAnsi="Times New Roman"/>
          <w:sz w:val="28"/>
          <w:szCs w:val="28"/>
        </w:rPr>
        <w:t xml:space="preserve">  и к концу года показали отличные результаты. </w:t>
      </w:r>
    </w:p>
    <w:p w:rsidR="00C37637" w:rsidRDefault="00C37637" w:rsidP="003B6BBF">
      <w:pPr>
        <w:pStyle w:val="10"/>
        <w:spacing w:line="360" w:lineRule="auto"/>
        <w:ind w:firstLine="708"/>
        <w:contextualSpacing/>
        <w:jc w:val="both"/>
        <w:rPr>
          <w:rFonts w:ascii="Times New Roman" w:hAnsi="Times New Roman"/>
          <w:sz w:val="28"/>
          <w:szCs w:val="28"/>
        </w:rPr>
      </w:pPr>
      <w:r w:rsidRPr="006C6B15">
        <w:rPr>
          <w:rFonts w:ascii="Times New Roman" w:hAnsi="Times New Roman"/>
          <w:sz w:val="28"/>
          <w:szCs w:val="28"/>
        </w:rPr>
        <w:t xml:space="preserve">Наиболее активными </w:t>
      </w:r>
      <w:r w:rsidR="000F28C8" w:rsidRPr="006C6B15">
        <w:rPr>
          <w:rFonts w:ascii="Times New Roman" w:hAnsi="Times New Roman"/>
          <w:sz w:val="28"/>
          <w:szCs w:val="28"/>
        </w:rPr>
        <w:t xml:space="preserve">ОО по количеству проведенных волонтерских мероприятий были: МКОУ СОШ дер. </w:t>
      </w:r>
      <w:proofErr w:type="gramStart"/>
      <w:r w:rsidR="000F28C8" w:rsidRPr="006C6B15">
        <w:rPr>
          <w:rFonts w:ascii="Times New Roman" w:hAnsi="Times New Roman"/>
          <w:sz w:val="28"/>
          <w:szCs w:val="28"/>
        </w:rPr>
        <w:t>Старый</w:t>
      </w:r>
      <w:proofErr w:type="gramEnd"/>
      <w:r w:rsidR="000F28C8" w:rsidRPr="006C6B15">
        <w:rPr>
          <w:rFonts w:ascii="Times New Roman" w:hAnsi="Times New Roman"/>
          <w:sz w:val="28"/>
          <w:szCs w:val="28"/>
        </w:rPr>
        <w:t xml:space="preserve"> </w:t>
      </w:r>
      <w:proofErr w:type="spellStart"/>
      <w:r w:rsidR="000F28C8" w:rsidRPr="006C6B15">
        <w:rPr>
          <w:rFonts w:ascii="Times New Roman" w:hAnsi="Times New Roman"/>
          <w:sz w:val="28"/>
          <w:szCs w:val="28"/>
        </w:rPr>
        <w:t>Пинигерь</w:t>
      </w:r>
      <w:proofErr w:type="spellEnd"/>
      <w:r w:rsidR="000F28C8" w:rsidRPr="006C6B15">
        <w:rPr>
          <w:rFonts w:ascii="Times New Roman" w:hAnsi="Times New Roman"/>
          <w:sz w:val="28"/>
          <w:szCs w:val="28"/>
        </w:rPr>
        <w:t>, МКОУ гимназия г. Сосновка, МКОУ СОШ дер. Чекашево, МКОУ СОШ дер. Средние Шуни.</w:t>
      </w:r>
    </w:p>
    <w:p w:rsidR="00C37637"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По </w:t>
      </w:r>
      <w:proofErr w:type="spellStart"/>
      <w:r w:rsidRPr="003B6BBF">
        <w:rPr>
          <w:rFonts w:ascii="Times New Roman" w:hAnsi="Times New Roman"/>
          <w:sz w:val="28"/>
          <w:szCs w:val="28"/>
        </w:rPr>
        <w:t>Вятскополянскому</w:t>
      </w:r>
      <w:proofErr w:type="spellEnd"/>
      <w:r w:rsidRPr="003B6BBF">
        <w:rPr>
          <w:rFonts w:ascii="Times New Roman" w:hAnsi="Times New Roman"/>
          <w:sz w:val="28"/>
          <w:szCs w:val="28"/>
        </w:rPr>
        <w:t xml:space="preserve"> району на начало </w:t>
      </w:r>
      <w:r w:rsidR="001A54FD">
        <w:rPr>
          <w:rFonts w:ascii="Times New Roman" w:hAnsi="Times New Roman"/>
          <w:sz w:val="28"/>
          <w:szCs w:val="28"/>
        </w:rPr>
        <w:t xml:space="preserve">учебного </w:t>
      </w:r>
      <w:r w:rsidRPr="003B6BBF">
        <w:rPr>
          <w:rFonts w:ascii="Times New Roman" w:hAnsi="Times New Roman"/>
          <w:sz w:val="28"/>
          <w:szCs w:val="28"/>
        </w:rPr>
        <w:t xml:space="preserve">года зарегистрированных волонтеров 157 человек и 91 стажер. На конец года 131 стажер и 158 зарегистрированных волонтеров. </w:t>
      </w:r>
    </w:p>
    <w:p w:rsidR="00C37637" w:rsidRDefault="00C37637" w:rsidP="003B6BBF">
      <w:pPr>
        <w:pStyle w:val="10"/>
        <w:spacing w:line="360" w:lineRule="auto"/>
        <w:ind w:firstLine="708"/>
        <w:contextualSpacing/>
        <w:jc w:val="both"/>
        <w:rPr>
          <w:rFonts w:ascii="Times New Roman" w:hAnsi="Times New Roman"/>
          <w:sz w:val="28"/>
          <w:szCs w:val="28"/>
        </w:rPr>
      </w:pPr>
      <w:r w:rsidRPr="00C37637">
        <w:rPr>
          <w:rFonts w:ascii="Times New Roman" w:hAnsi="Times New Roman"/>
          <w:noProof/>
          <w:sz w:val="28"/>
          <w:szCs w:val="28"/>
          <w:lang w:eastAsia="ru-RU"/>
        </w:rPr>
        <w:drawing>
          <wp:inline distT="0" distB="0" distL="0" distR="0">
            <wp:extent cx="6448425" cy="36195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За учебный год выдано 97 волонтерских книжек, дополнительно планируется вручение 32 книжек в июне.  В связи с большим притоком стажеров планируется в следующем учебном году вновь запустить обучающий проект «Молодые молодым». Это даст возможность разгрузить кураторов волонтерских отрядов. В текущем учебном году была проведена апробация бесплатного курса обучения от «Школы социального </w:t>
      </w:r>
      <w:proofErr w:type="spellStart"/>
      <w:r w:rsidRPr="003B6BBF">
        <w:rPr>
          <w:rFonts w:ascii="Times New Roman" w:hAnsi="Times New Roman"/>
          <w:sz w:val="28"/>
          <w:szCs w:val="28"/>
        </w:rPr>
        <w:t>волонтерства</w:t>
      </w:r>
      <w:proofErr w:type="spellEnd"/>
      <w:r w:rsidRPr="003B6BBF">
        <w:rPr>
          <w:rFonts w:ascii="Times New Roman" w:hAnsi="Times New Roman"/>
          <w:sz w:val="28"/>
          <w:szCs w:val="28"/>
        </w:rPr>
        <w:t xml:space="preserve">». ОО предложено начать </w:t>
      </w:r>
      <w:proofErr w:type="gramStart"/>
      <w:r w:rsidRPr="003B6BBF">
        <w:rPr>
          <w:rFonts w:ascii="Times New Roman" w:hAnsi="Times New Roman"/>
          <w:sz w:val="28"/>
          <w:szCs w:val="28"/>
        </w:rPr>
        <w:t>обучение по программе</w:t>
      </w:r>
      <w:proofErr w:type="gramEnd"/>
      <w:r w:rsidRPr="003B6BBF">
        <w:rPr>
          <w:rFonts w:ascii="Times New Roman" w:hAnsi="Times New Roman"/>
          <w:sz w:val="28"/>
          <w:szCs w:val="28"/>
        </w:rPr>
        <w:t xml:space="preserve"> «Социальное </w:t>
      </w:r>
      <w:proofErr w:type="spellStart"/>
      <w:r w:rsidRPr="003B6BBF">
        <w:rPr>
          <w:rFonts w:ascii="Times New Roman" w:hAnsi="Times New Roman"/>
          <w:sz w:val="28"/>
          <w:szCs w:val="28"/>
        </w:rPr>
        <w:t>волонтерство</w:t>
      </w:r>
      <w:proofErr w:type="spellEnd"/>
      <w:r w:rsidRPr="003B6BBF">
        <w:rPr>
          <w:rFonts w:ascii="Times New Roman" w:hAnsi="Times New Roman"/>
          <w:sz w:val="28"/>
          <w:szCs w:val="28"/>
        </w:rPr>
        <w:t xml:space="preserve">» с сентября 2018 года. </w:t>
      </w:r>
    </w:p>
    <w:p w:rsidR="003B6BBF" w:rsidRPr="003B6BBF" w:rsidRDefault="001A54FD" w:rsidP="003B6BBF">
      <w:pPr>
        <w:pStyle w:val="10"/>
        <w:spacing w:line="360" w:lineRule="auto"/>
        <w:ind w:firstLine="708"/>
        <w:contextualSpacing/>
        <w:jc w:val="both"/>
        <w:rPr>
          <w:rFonts w:ascii="Times New Roman" w:hAnsi="Times New Roman"/>
          <w:sz w:val="28"/>
          <w:szCs w:val="28"/>
        </w:rPr>
      </w:pPr>
      <w:r>
        <w:rPr>
          <w:rFonts w:ascii="Times New Roman" w:hAnsi="Times New Roman"/>
          <w:sz w:val="28"/>
          <w:szCs w:val="28"/>
        </w:rPr>
        <w:t>В течение</w:t>
      </w:r>
      <w:r w:rsidR="003B6BBF" w:rsidRPr="003B6BBF">
        <w:rPr>
          <w:rFonts w:ascii="Times New Roman" w:hAnsi="Times New Roman"/>
          <w:sz w:val="28"/>
          <w:szCs w:val="28"/>
        </w:rPr>
        <w:t xml:space="preserve"> года велась работа по регистрации добровольцев на портале </w:t>
      </w:r>
      <w:proofErr w:type="spellStart"/>
      <w:r w:rsidR="003B6BBF" w:rsidRPr="003B6BBF">
        <w:rPr>
          <w:rFonts w:ascii="Times New Roman" w:hAnsi="Times New Roman"/>
          <w:sz w:val="28"/>
          <w:szCs w:val="28"/>
        </w:rPr>
        <w:t>ДобровольцыРоссии.рф</w:t>
      </w:r>
      <w:proofErr w:type="spellEnd"/>
      <w:r w:rsidR="003B6BBF" w:rsidRPr="003B6BBF">
        <w:rPr>
          <w:rFonts w:ascii="Times New Roman" w:hAnsi="Times New Roman"/>
          <w:sz w:val="28"/>
          <w:szCs w:val="28"/>
        </w:rPr>
        <w:t>. На данный момент с порталом активно работают школы г.</w:t>
      </w:r>
      <w:r>
        <w:rPr>
          <w:rFonts w:ascii="Times New Roman" w:hAnsi="Times New Roman"/>
          <w:sz w:val="28"/>
          <w:szCs w:val="28"/>
        </w:rPr>
        <w:t xml:space="preserve"> </w:t>
      </w:r>
      <w:r w:rsidR="003B6BBF" w:rsidRPr="003B6BBF">
        <w:rPr>
          <w:rFonts w:ascii="Times New Roman" w:hAnsi="Times New Roman"/>
          <w:sz w:val="28"/>
          <w:szCs w:val="28"/>
        </w:rPr>
        <w:t xml:space="preserve">Сосновка, волонтерский корпус МКОУ ДО ДДТ, МКОУ СОШ дер. Чекашево и МКОУ ООШ с. </w:t>
      </w:r>
      <w:proofErr w:type="spellStart"/>
      <w:r w:rsidR="003B6BBF" w:rsidRPr="003B6BBF">
        <w:rPr>
          <w:rFonts w:ascii="Times New Roman" w:hAnsi="Times New Roman"/>
          <w:sz w:val="28"/>
          <w:szCs w:val="28"/>
        </w:rPr>
        <w:t>Ершовка</w:t>
      </w:r>
      <w:proofErr w:type="spellEnd"/>
      <w:r w:rsidR="003B6BBF" w:rsidRPr="003B6BBF">
        <w:rPr>
          <w:rFonts w:ascii="Times New Roman" w:hAnsi="Times New Roman"/>
          <w:sz w:val="28"/>
          <w:szCs w:val="28"/>
        </w:rPr>
        <w:t xml:space="preserve">. Работа учащихся напрямую с «возможностями» нашего района на </w:t>
      </w:r>
      <w:r w:rsidR="003B6BBF" w:rsidRPr="003B6BBF">
        <w:rPr>
          <w:rFonts w:ascii="Times New Roman" w:hAnsi="Times New Roman"/>
          <w:sz w:val="28"/>
          <w:szCs w:val="28"/>
        </w:rPr>
        <w:lastRenderedPageBreak/>
        <w:t>портале, позволяет самостоятельно выбирать мероприятия для участия не только в своем поселении, а так же попробовать себя на мероприятиях районного уровня. С января 2018 года школы г.</w:t>
      </w:r>
      <w:r>
        <w:rPr>
          <w:rFonts w:ascii="Times New Roman" w:hAnsi="Times New Roman"/>
          <w:sz w:val="28"/>
          <w:szCs w:val="28"/>
        </w:rPr>
        <w:t xml:space="preserve"> </w:t>
      </w:r>
      <w:r w:rsidR="003B6BBF" w:rsidRPr="003B6BBF">
        <w:rPr>
          <w:rFonts w:ascii="Times New Roman" w:hAnsi="Times New Roman"/>
          <w:sz w:val="28"/>
          <w:szCs w:val="28"/>
        </w:rPr>
        <w:t xml:space="preserve">Сосновка, а так же корпус МКОУ ДО ДДТ полностью переведены на электронные волонтерские книжки портала </w:t>
      </w:r>
      <w:proofErr w:type="spellStart"/>
      <w:r w:rsidR="003B6BBF" w:rsidRPr="003B6BBF">
        <w:rPr>
          <w:rFonts w:ascii="Times New Roman" w:hAnsi="Times New Roman"/>
          <w:sz w:val="28"/>
          <w:szCs w:val="28"/>
        </w:rPr>
        <w:t>ДобровольцыРоссии.рф</w:t>
      </w:r>
      <w:proofErr w:type="spellEnd"/>
      <w:r w:rsidR="003B6BBF" w:rsidRPr="003B6BBF">
        <w:rPr>
          <w:rFonts w:ascii="Times New Roman" w:hAnsi="Times New Roman"/>
          <w:sz w:val="28"/>
          <w:szCs w:val="28"/>
        </w:rPr>
        <w:t xml:space="preserve">. В следующем учебном году планируется перевести на ЭВК все корпуса Вятскополянского района. В первую очередь нововведение позволяет в режиме реального времени следить за работой добровольцев, отслеживать активность участников и выделять наиболее популярные мероприятия. </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В течение учебного года волонтерами было проведено 22 районных волонтерских мероприятия, кроме того организовано волонтерское сопровождение для 12 спортивных чемпионатов и соревнований и  9 крупных районных событий. ОО района провели самостоятельно более 50 мероприятий из индивидуальных планов работы волонтерских корпусов. Волонтеры МКОУ ДО ДДТ, самостоятельно провели 12 </w:t>
      </w:r>
      <w:proofErr w:type="spellStart"/>
      <w:r w:rsidRPr="003B6BBF">
        <w:rPr>
          <w:rFonts w:ascii="Times New Roman" w:hAnsi="Times New Roman"/>
          <w:sz w:val="28"/>
          <w:szCs w:val="28"/>
        </w:rPr>
        <w:t>квестовых</w:t>
      </w:r>
      <w:proofErr w:type="spellEnd"/>
      <w:r w:rsidRPr="003B6BBF">
        <w:rPr>
          <w:rFonts w:ascii="Times New Roman" w:hAnsi="Times New Roman"/>
          <w:sz w:val="28"/>
          <w:szCs w:val="28"/>
        </w:rPr>
        <w:t xml:space="preserve"> мероприятий, 5 </w:t>
      </w:r>
      <w:proofErr w:type="spellStart"/>
      <w:r w:rsidRPr="003B6BBF">
        <w:rPr>
          <w:rFonts w:ascii="Times New Roman" w:hAnsi="Times New Roman"/>
          <w:sz w:val="28"/>
          <w:szCs w:val="28"/>
        </w:rPr>
        <w:t>флешмобов</w:t>
      </w:r>
      <w:proofErr w:type="spellEnd"/>
      <w:r w:rsidRPr="003B6BBF">
        <w:rPr>
          <w:rFonts w:ascii="Times New Roman" w:hAnsi="Times New Roman"/>
          <w:sz w:val="28"/>
          <w:szCs w:val="28"/>
        </w:rPr>
        <w:t xml:space="preserve"> и помогали в организации мероприятий ГБФ, школьным музеям и КЦСОН г.</w:t>
      </w:r>
      <w:r w:rsidR="00B90502">
        <w:rPr>
          <w:rFonts w:ascii="Times New Roman" w:hAnsi="Times New Roman"/>
          <w:sz w:val="28"/>
          <w:szCs w:val="28"/>
        </w:rPr>
        <w:t xml:space="preserve"> </w:t>
      </w:r>
      <w:r w:rsidRPr="003B6BBF">
        <w:rPr>
          <w:rFonts w:ascii="Times New Roman" w:hAnsi="Times New Roman"/>
          <w:sz w:val="28"/>
          <w:szCs w:val="28"/>
        </w:rPr>
        <w:t xml:space="preserve">Сосновка. Тем самым можно сказать, что задача формирования сплоченного деятельного коллектива успешно выполнена. </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Работа с КЦСОН так же ведется в направлении привлечения детей из семей «группы риска» в общественную деятельность города. Ребята по рекомендации участвовали в мероприятиях корпуса МКОУ ДО ДДТ, присутствовали на собраниях и к концу года стали самостоятельно посещать акции. Подобную работу </w:t>
      </w:r>
      <w:r w:rsidR="00F12370">
        <w:rPr>
          <w:rFonts w:ascii="Times New Roman" w:hAnsi="Times New Roman"/>
          <w:sz w:val="28"/>
          <w:szCs w:val="28"/>
        </w:rPr>
        <w:t xml:space="preserve">практиковали так же в лицее </w:t>
      </w:r>
      <w:proofErr w:type="spellStart"/>
      <w:r w:rsidR="00F12370">
        <w:rPr>
          <w:rFonts w:ascii="Times New Roman" w:hAnsi="Times New Roman"/>
          <w:sz w:val="28"/>
          <w:szCs w:val="28"/>
        </w:rPr>
        <w:t>пгт</w:t>
      </w:r>
      <w:proofErr w:type="spellEnd"/>
      <w:r w:rsidRPr="003B6BBF">
        <w:rPr>
          <w:rFonts w:ascii="Times New Roman" w:hAnsi="Times New Roman"/>
          <w:sz w:val="28"/>
          <w:szCs w:val="28"/>
        </w:rPr>
        <w:t xml:space="preserve"> Красная Поляна и МКОУ СОШ дер. Чекашево. В дальнейшем планируется распространять данную практику работы</w:t>
      </w:r>
      <w:r w:rsidR="00B90502">
        <w:rPr>
          <w:rFonts w:ascii="Times New Roman" w:hAnsi="Times New Roman"/>
          <w:sz w:val="28"/>
          <w:szCs w:val="28"/>
        </w:rPr>
        <w:t xml:space="preserve"> на ОО района</w:t>
      </w:r>
      <w:r w:rsidRPr="003B6BBF">
        <w:rPr>
          <w:rFonts w:ascii="Times New Roman" w:hAnsi="Times New Roman"/>
          <w:sz w:val="28"/>
          <w:szCs w:val="28"/>
        </w:rPr>
        <w:t>, для усовершенствования механизма работы школы с окружающим социумом, через создание социально-поддерживающих сетей сверстников и взрослых для детей из семей «группы риска».</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 Хочется отметить участие добровольцев «Солнце внутри» на волонтерском сопровождении Чемпионатов России и Кубка Европы по ледовому спидвею. Ребята неоднократно были отмечены сертификатами от министерства спорта и молодежной политики Кировской области, а так же лично министром спорта и молодежной политики </w:t>
      </w:r>
      <w:proofErr w:type="spellStart"/>
      <w:r w:rsidRPr="003B6BBF">
        <w:rPr>
          <w:rFonts w:ascii="Times New Roman" w:hAnsi="Times New Roman"/>
          <w:sz w:val="28"/>
          <w:szCs w:val="28"/>
        </w:rPr>
        <w:t>Барминовым</w:t>
      </w:r>
      <w:proofErr w:type="spellEnd"/>
      <w:r w:rsidRPr="003B6BBF">
        <w:rPr>
          <w:rFonts w:ascii="Times New Roman" w:hAnsi="Times New Roman"/>
          <w:sz w:val="28"/>
          <w:szCs w:val="28"/>
        </w:rPr>
        <w:t xml:space="preserve"> Г.А. за активное участие в мероприятиях высокого уровня. Волонтеры «Солнце внутри» из г. Сосновка и с. </w:t>
      </w:r>
      <w:proofErr w:type="spellStart"/>
      <w:r w:rsidRPr="003B6BBF">
        <w:rPr>
          <w:rFonts w:ascii="Times New Roman" w:hAnsi="Times New Roman"/>
          <w:sz w:val="28"/>
          <w:szCs w:val="28"/>
        </w:rPr>
        <w:t>Ершовка</w:t>
      </w:r>
      <w:proofErr w:type="spellEnd"/>
      <w:r w:rsidRPr="003B6BBF">
        <w:rPr>
          <w:rFonts w:ascii="Times New Roman" w:hAnsi="Times New Roman"/>
          <w:sz w:val="28"/>
          <w:szCs w:val="28"/>
        </w:rPr>
        <w:t xml:space="preserve"> активно принимали участие в </w:t>
      </w:r>
      <w:r w:rsidRPr="003B6BBF">
        <w:rPr>
          <w:rFonts w:ascii="Times New Roman" w:hAnsi="Times New Roman"/>
          <w:sz w:val="28"/>
          <w:szCs w:val="28"/>
        </w:rPr>
        <w:lastRenderedPageBreak/>
        <w:t xml:space="preserve">военизированном параде, посвященном 73-й годовщине Победы в Великой отечественной войне, были отмечены благодарностями от организатора Мошкина Н. Ю. </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Одно из самых объемных направлений деятельности волонтерских корпусов района - это </w:t>
      </w:r>
      <w:proofErr w:type="spellStart"/>
      <w:r w:rsidRPr="003B6BBF">
        <w:rPr>
          <w:rFonts w:ascii="Times New Roman" w:hAnsi="Times New Roman"/>
          <w:sz w:val="28"/>
          <w:szCs w:val="28"/>
        </w:rPr>
        <w:t>здоровьесберегающее</w:t>
      </w:r>
      <w:proofErr w:type="spellEnd"/>
      <w:r w:rsidRPr="003B6BBF">
        <w:rPr>
          <w:rFonts w:ascii="Times New Roman" w:hAnsi="Times New Roman"/>
          <w:sz w:val="28"/>
          <w:szCs w:val="28"/>
        </w:rPr>
        <w:t xml:space="preserve"> направление, в рамках которого было запланировано 8 крупных социальных акций, а проведено 27. Тем самым активно решалась задача пропаганды здорового образа жизни (при помощи акций, </w:t>
      </w:r>
      <w:proofErr w:type="spellStart"/>
      <w:r w:rsidRPr="003B6BBF">
        <w:rPr>
          <w:rFonts w:ascii="Times New Roman" w:hAnsi="Times New Roman"/>
          <w:sz w:val="28"/>
          <w:szCs w:val="28"/>
        </w:rPr>
        <w:t>тренинговых</w:t>
      </w:r>
      <w:proofErr w:type="spellEnd"/>
      <w:r w:rsidRPr="003B6BBF">
        <w:rPr>
          <w:rFonts w:ascii="Times New Roman" w:hAnsi="Times New Roman"/>
          <w:sz w:val="28"/>
          <w:szCs w:val="28"/>
        </w:rPr>
        <w:t xml:space="preserve"> занятий, тематических выступлений, конкурсов и др.). Кроме того созданы условия, позволяющие учащимся своими силами вести работу, направленную на снижение уровня потребления алкоголизма, </w:t>
      </w:r>
      <w:proofErr w:type="spellStart"/>
      <w:r w:rsidRPr="003B6BBF">
        <w:rPr>
          <w:rFonts w:ascii="Times New Roman" w:hAnsi="Times New Roman"/>
          <w:sz w:val="28"/>
          <w:szCs w:val="28"/>
        </w:rPr>
        <w:t>табакокурения</w:t>
      </w:r>
      <w:proofErr w:type="spellEnd"/>
      <w:r w:rsidRPr="003B6BBF">
        <w:rPr>
          <w:rFonts w:ascii="Times New Roman" w:hAnsi="Times New Roman"/>
          <w:sz w:val="28"/>
          <w:szCs w:val="28"/>
        </w:rPr>
        <w:t xml:space="preserve">, ПАВ в подростковой среде. Организуются </w:t>
      </w:r>
      <w:proofErr w:type="spellStart"/>
      <w:r w:rsidRPr="003B6BBF">
        <w:rPr>
          <w:rFonts w:ascii="Times New Roman" w:hAnsi="Times New Roman"/>
          <w:sz w:val="28"/>
          <w:szCs w:val="28"/>
        </w:rPr>
        <w:t>здоровьесберегающие</w:t>
      </w:r>
      <w:proofErr w:type="spellEnd"/>
      <w:r w:rsidRPr="003B6BBF">
        <w:rPr>
          <w:rFonts w:ascii="Times New Roman" w:hAnsi="Times New Roman"/>
          <w:sz w:val="28"/>
          <w:szCs w:val="28"/>
        </w:rPr>
        <w:t xml:space="preserve"> акции, спортивные соревнования школьными волонтерскими отрядами в поселениях района. Подросткам предоставлено большое количество информации о ЗОЖ на портале РДШ/Вятскополянский район. </w:t>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Ведется информационное обеспечение опыта волонтерской работы, как на портале РДШ/Вятскополянский район, в районной газете МВК на сайтах МКОУ ДО ДДТ, управления образования и администрации Вятскополянского района.</w:t>
      </w:r>
    </w:p>
    <w:p w:rsidR="00C37637" w:rsidRDefault="00C37637" w:rsidP="003B6BBF">
      <w:pPr>
        <w:pStyle w:val="10"/>
        <w:spacing w:line="360" w:lineRule="auto"/>
        <w:ind w:firstLine="708"/>
        <w:contextualSpacing/>
        <w:jc w:val="both"/>
        <w:rPr>
          <w:rFonts w:ascii="Times New Roman" w:hAnsi="Times New Roman"/>
          <w:sz w:val="28"/>
          <w:szCs w:val="28"/>
        </w:rPr>
      </w:pPr>
      <w:r>
        <w:rPr>
          <w:rFonts w:ascii="Times New Roman" w:hAnsi="Times New Roman"/>
          <w:sz w:val="28"/>
          <w:szCs w:val="28"/>
        </w:rPr>
        <w:t>Ниже представлена активность ОО в марафоне добрых дел «Добрая Вятка».</w:t>
      </w:r>
    </w:p>
    <w:p w:rsidR="00C37637" w:rsidRDefault="00C37637" w:rsidP="003B6BBF">
      <w:pPr>
        <w:pStyle w:val="10"/>
        <w:spacing w:line="360" w:lineRule="auto"/>
        <w:ind w:firstLine="708"/>
        <w:contextualSpacing/>
        <w:jc w:val="both"/>
        <w:rPr>
          <w:rFonts w:ascii="Times New Roman" w:hAnsi="Times New Roman"/>
          <w:sz w:val="28"/>
          <w:szCs w:val="28"/>
        </w:rPr>
      </w:pPr>
      <w:r w:rsidRPr="00C37637">
        <w:rPr>
          <w:rFonts w:ascii="Times New Roman" w:hAnsi="Times New Roman"/>
          <w:noProof/>
          <w:sz w:val="28"/>
          <w:szCs w:val="28"/>
          <w:lang w:eastAsia="ru-RU"/>
        </w:rPr>
        <w:drawing>
          <wp:inline distT="0" distB="0" distL="0" distR="0">
            <wp:extent cx="5476875" cy="31337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6BBF" w:rsidRPr="003B6BBF" w:rsidRDefault="003B6BBF" w:rsidP="003B6BBF">
      <w:pPr>
        <w:pStyle w:val="10"/>
        <w:spacing w:line="360" w:lineRule="auto"/>
        <w:ind w:firstLine="708"/>
        <w:contextualSpacing/>
        <w:jc w:val="both"/>
        <w:rPr>
          <w:rFonts w:ascii="Times New Roman" w:hAnsi="Times New Roman"/>
          <w:sz w:val="28"/>
          <w:szCs w:val="28"/>
        </w:rPr>
      </w:pPr>
      <w:r w:rsidRPr="003B6BBF">
        <w:rPr>
          <w:rFonts w:ascii="Times New Roman" w:hAnsi="Times New Roman"/>
          <w:sz w:val="28"/>
          <w:szCs w:val="28"/>
        </w:rPr>
        <w:t xml:space="preserve">Для формирования у педагогов школ мотивации к работе по профилактическим программам организована КТД внутри волонтерских корпусов, максимально тесно налажено сотрудничество «педагог-волонтер», создана максимально эмоционально-комфортная обстановка, как между кураторами корпусов района, так и на местах, созданы условия для максимального снятия внешнего контроля. Тем самым решена проблема с отчетностью по мероприятиям. Волонтеры самостоятельно высылают </w:t>
      </w:r>
      <w:r w:rsidRPr="003B6BBF">
        <w:rPr>
          <w:rFonts w:ascii="Times New Roman" w:hAnsi="Times New Roman"/>
          <w:sz w:val="28"/>
          <w:szCs w:val="28"/>
        </w:rPr>
        <w:lastRenderedPageBreak/>
        <w:t xml:space="preserve">описание проведенного события, а так же фотоматериалы на портал РДШ/Вятскополянский район непосредственно после проведения. </w:t>
      </w:r>
      <w:r w:rsidRPr="003B6BBF">
        <w:rPr>
          <w:rFonts w:ascii="Times New Roman" w:hAnsi="Times New Roman"/>
          <w:sz w:val="28"/>
          <w:szCs w:val="28"/>
        </w:rPr>
        <w:br/>
        <w:t xml:space="preserve"> </w:t>
      </w:r>
      <w:r w:rsidRPr="003B6BBF">
        <w:rPr>
          <w:rFonts w:ascii="Times New Roman" w:hAnsi="Times New Roman"/>
          <w:sz w:val="28"/>
          <w:szCs w:val="28"/>
        </w:rPr>
        <w:tab/>
        <w:t xml:space="preserve">В течение года были выявлены следующие </w:t>
      </w:r>
      <w:r w:rsidRPr="003B6BBF">
        <w:rPr>
          <w:rFonts w:ascii="Times New Roman" w:hAnsi="Times New Roman"/>
          <w:sz w:val="28"/>
          <w:szCs w:val="28"/>
          <w:u w:val="single"/>
        </w:rPr>
        <w:t>проблемы:</w:t>
      </w:r>
    </w:p>
    <w:p w:rsidR="003B6BBF" w:rsidRPr="003B6BBF" w:rsidRDefault="003B6BBF" w:rsidP="00B90502">
      <w:pPr>
        <w:pStyle w:val="10"/>
        <w:numPr>
          <w:ilvl w:val="0"/>
          <w:numId w:val="23"/>
        </w:numPr>
        <w:spacing w:line="360" w:lineRule="auto"/>
        <w:ind w:left="0" w:firstLine="0"/>
        <w:contextualSpacing/>
        <w:jc w:val="both"/>
        <w:rPr>
          <w:rFonts w:ascii="Times New Roman" w:hAnsi="Times New Roman"/>
          <w:sz w:val="28"/>
          <w:szCs w:val="28"/>
        </w:rPr>
      </w:pPr>
      <w:r w:rsidRPr="003B6BBF">
        <w:rPr>
          <w:rFonts w:ascii="Times New Roman" w:hAnsi="Times New Roman"/>
          <w:sz w:val="28"/>
          <w:szCs w:val="28"/>
        </w:rPr>
        <w:t xml:space="preserve">В МКОУ ООШ г. Сосновка в связи с загруженностью куратора волонтерской деятельности, наблюдается низкая активность школьников. В связи с этим корпус МКОУ ДО ДДТ предложил помощь в работе с добровольцами. Волонтеры МКОУ ООШ г. Сосновка привлекались к мероприятиям, участвовали в спортивном сопровождении соревнований и участвовали в обучающих курсах. По итогам года в школе есть добровольцы, которые в будущем учебном году могут оказывать содействие в организации  школьных мероприятий,  а так же обучать стажеров. </w:t>
      </w:r>
    </w:p>
    <w:p w:rsidR="003B6BBF" w:rsidRPr="003B6BBF" w:rsidRDefault="003B6BBF" w:rsidP="00B90502">
      <w:pPr>
        <w:numPr>
          <w:ilvl w:val="0"/>
          <w:numId w:val="23"/>
        </w:numPr>
        <w:spacing w:after="0" w:line="360" w:lineRule="auto"/>
        <w:ind w:left="0" w:firstLine="0"/>
        <w:contextualSpacing/>
        <w:jc w:val="both"/>
        <w:rPr>
          <w:rFonts w:ascii="Times New Roman" w:hAnsi="Times New Roman" w:cs="Times New Roman"/>
          <w:sz w:val="28"/>
          <w:szCs w:val="28"/>
          <w:lang w:eastAsia="en-US"/>
        </w:rPr>
      </w:pPr>
      <w:r w:rsidRPr="003B6BBF">
        <w:rPr>
          <w:rFonts w:ascii="Times New Roman" w:hAnsi="Times New Roman" w:cs="Times New Roman"/>
          <w:sz w:val="28"/>
          <w:szCs w:val="28"/>
          <w:lang w:eastAsia="en-US"/>
        </w:rPr>
        <w:t xml:space="preserve">По итогам участия во Всероссийской акции «Эко-старт» волонтерского корпуса МКОУ СОШ дер. Чекашево (57 место из 439 участников) была отмечена необходимость создания единого волонтерского экологического отряда. В целом результаты школьных экологических отрядов района находятся на отличном уровне, но единый отряд даст возможность потягаться в конкурсах с крупными объединениями, тем самым поможет вывести работу руководителей и учащихся на новый уровень. Ведь одним из важных показателей эффективности является численность добровольцев, охват территории и количество </w:t>
      </w:r>
      <w:proofErr w:type="spellStart"/>
      <w:r w:rsidRPr="003B6BBF">
        <w:rPr>
          <w:rFonts w:ascii="Times New Roman" w:hAnsi="Times New Roman" w:cs="Times New Roman"/>
          <w:sz w:val="28"/>
          <w:szCs w:val="28"/>
          <w:lang w:eastAsia="en-US"/>
        </w:rPr>
        <w:t>благополучателей</w:t>
      </w:r>
      <w:proofErr w:type="spellEnd"/>
      <w:r w:rsidRPr="003B6BBF">
        <w:rPr>
          <w:rFonts w:ascii="Times New Roman" w:hAnsi="Times New Roman" w:cs="Times New Roman"/>
          <w:sz w:val="28"/>
          <w:szCs w:val="28"/>
          <w:lang w:eastAsia="en-US"/>
        </w:rPr>
        <w:t xml:space="preserve">. </w:t>
      </w:r>
    </w:p>
    <w:p w:rsidR="003B6BBF" w:rsidRPr="003B6BBF" w:rsidRDefault="003B6BBF" w:rsidP="00B90502">
      <w:pPr>
        <w:numPr>
          <w:ilvl w:val="0"/>
          <w:numId w:val="23"/>
        </w:numPr>
        <w:spacing w:after="0" w:line="360" w:lineRule="auto"/>
        <w:ind w:left="0" w:firstLine="0"/>
        <w:contextualSpacing/>
        <w:jc w:val="both"/>
        <w:rPr>
          <w:rFonts w:ascii="Times New Roman" w:hAnsi="Times New Roman" w:cs="Times New Roman"/>
          <w:sz w:val="28"/>
          <w:szCs w:val="28"/>
          <w:lang w:eastAsia="en-US"/>
        </w:rPr>
      </w:pPr>
      <w:r w:rsidRPr="003B6BBF">
        <w:rPr>
          <w:rFonts w:ascii="Times New Roman" w:hAnsi="Times New Roman" w:cs="Times New Roman"/>
          <w:sz w:val="28"/>
          <w:szCs w:val="28"/>
          <w:lang w:eastAsia="en-US"/>
        </w:rPr>
        <w:t xml:space="preserve">Чтобы решить проблему информационного барьера в ряде школ на 2018-2019 учебный год планируются обучающие курсы с кураторами волонтерских корпусов (Работа с порталом </w:t>
      </w:r>
      <w:proofErr w:type="spellStart"/>
      <w:r w:rsidRPr="003B6BBF">
        <w:rPr>
          <w:rFonts w:ascii="Times New Roman" w:hAnsi="Times New Roman" w:cs="Times New Roman"/>
          <w:sz w:val="28"/>
          <w:szCs w:val="28"/>
          <w:lang w:eastAsia="en-US"/>
        </w:rPr>
        <w:t>ДобровольцыРоссии</w:t>
      </w:r>
      <w:proofErr w:type="gramStart"/>
      <w:r w:rsidRPr="003B6BBF">
        <w:rPr>
          <w:rFonts w:ascii="Times New Roman" w:hAnsi="Times New Roman" w:cs="Times New Roman"/>
          <w:sz w:val="28"/>
          <w:szCs w:val="28"/>
          <w:lang w:eastAsia="en-US"/>
        </w:rPr>
        <w:t>.р</w:t>
      </w:r>
      <w:proofErr w:type="gramEnd"/>
      <w:r w:rsidRPr="003B6BBF">
        <w:rPr>
          <w:rFonts w:ascii="Times New Roman" w:hAnsi="Times New Roman" w:cs="Times New Roman"/>
          <w:sz w:val="28"/>
          <w:szCs w:val="28"/>
          <w:lang w:eastAsia="en-US"/>
        </w:rPr>
        <w:t>ф</w:t>
      </w:r>
      <w:proofErr w:type="spellEnd"/>
      <w:r w:rsidRPr="003B6BBF">
        <w:rPr>
          <w:rFonts w:ascii="Times New Roman" w:hAnsi="Times New Roman" w:cs="Times New Roman"/>
          <w:sz w:val="28"/>
          <w:szCs w:val="28"/>
          <w:lang w:eastAsia="en-US"/>
        </w:rPr>
        <w:t>, работа с электронными таблицами и порталом РДШ/Вятскополянский район).</w:t>
      </w:r>
    </w:p>
    <w:p w:rsidR="003B6BBF" w:rsidRPr="003B6BBF" w:rsidRDefault="00B90502" w:rsidP="003B6BBF">
      <w:pPr>
        <w:spacing w:after="0" w:line="360" w:lineRule="auto"/>
        <w:contextualSpacing/>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Итоги 2017-2018 учебного года</w:t>
      </w:r>
    </w:p>
    <w:p w:rsidR="003B6BBF" w:rsidRPr="003B6BBF" w:rsidRDefault="003B6BBF" w:rsidP="003B6BBF">
      <w:pPr>
        <w:spacing w:after="0" w:line="360" w:lineRule="auto"/>
        <w:contextualSpacing/>
        <w:jc w:val="both"/>
        <w:rPr>
          <w:rFonts w:ascii="Times New Roman" w:hAnsi="Times New Roman" w:cs="Times New Roman"/>
          <w:sz w:val="28"/>
          <w:szCs w:val="28"/>
          <w:lang w:eastAsia="en-US"/>
        </w:rPr>
      </w:pPr>
      <w:r w:rsidRPr="003B6BBF">
        <w:rPr>
          <w:rFonts w:ascii="Times New Roman" w:hAnsi="Times New Roman" w:cs="Times New Roman"/>
          <w:sz w:val="28"/>
          <w:szCs w:val="28"/>
          <w:lang w:eastAsia="en-US"/>
        </w:rPr>
        <w:t xml:space="preserve">За прошедший год значительно возросло количество добровольцев Вятскополянского района. В волонтерской деятельности задействованы все ОО по сравнению с прошлым годом. По плану районных мероприятий все выполнено в указанные сроки. Ведется обучение волонтеров, не только на местах кураторами, но и при помощи различных курсов и тренингов. </w:t>
      </w:r>
    </w:p>
    <w:p w:rsidR="003B6BBF" w:rsidRPr="003B6BBF" w:rsidRDefault="003B6BBF" w:rsidP="003B6BBF">
      <w:pPr>
        <w:spacing w:after="0" w:line="360" w:lineRule="auto"/>
        <w:contextualSpacing/>
        <w:jc w:val="both"/>
        <w:rPr>
          <w:rFonts w:ascii="Times New Roman" w:hAnsi="Times New Roman" w:cs="Times New Roman"/>
          <w:b/>
          <w:sz w:val="28"/>
          <w:szCs w:val="28"/>
          <w:lang w:eastAsia="en-US"/>
        </w:rPr>
      </w:pPr>
      <w:r w:rsidRPr="003B6BBF">
        <w:rPr>
          <w:rFonts w:ascii="Times New Roman" w:hAnsi="Times New Roman" w:cs="Times New Roman"/>
          <w:b/>
          <w:sz w:val="28"/>
          <w:szCs w:val="28"/>
          <w:lang w:eastAsia="en-US"/>
        </w:rPr>
        <w:t>Методические разработки:</w:t>
      </w:r>
    </w:p>
    <w:p w:rsidR="003B6BBF" w:rsidRPr="003B6BBF" w:rsidRDefault="003B6BBF" w:rsidP="003B6BBF">
      <w:pPr>
        <w:spacing w:after="0" w:line="360" w:lineRule="auto"/>
        <w:contextualSpacing/>
        <w:jc w:val="both"/>
        <w:rPr>
          <w:rFonts w:ascii="Times New Roman" w:eastAsia="Times New Roman" w:hAnsi="Times New Roman" w:cs="Times New Roman"/>
          <w:color w:val="000000"/>
          <w:sz w:val="28"/>
          <w:szCs w:val="28"/>
        </w:rPr>
      </w:pPr>
      <w:r w:rsidRPr="003B6BBF">
        <w:rPr>
          <w:rFonts w:ascii="Times New Roman" w:eastAsia="Times New Roman" w:hAnsi="Times New Roman" w:cs="Times New Roman"/>
          <w:color w:val="000000"/>
          <w:sz w:val="28"/>
          <w:szCs w:val="28"/>
        </w:rPr>
        <w:t>Изготовлены:</w:t>
      </w:r>
    </w:p>
    <w:p w:rsidR="003B6BBF" w:rsidRPr="003B6BBF" w:rsidRDefault="003B6BBF" w:rsidP="00B90502">
      <w:pPr>
        <w:numPr>
          <w:ilvl w:val="0"/>
          <w:numId w:val="24"/>
        </w:numPr>
        <w:spacing w:after="0" w:line="360" w:lineRule="auto"/>
        <w:ind w:left="0" w:firstLine="0"/>
        <w:contextualSpacing/>
        <w:jc w:val="both"/>
        <w:rPr>
          <w:rFonts w:ascii="Times New Roman" w:eastAsia="Times New Roman" w:hAnsi="Times New Roman" w:cs="Times New Roman"/>
          <w:color w:val="000000"/>
          <w:sz w:val="28"/>
          <w:szCs w:val="28"/>
        </w:rPr>
      </w:pPr>
      <w:proofErr w:type="spellStart"/>
      <w:r w:rsidRPr="003B6BBF">
        <w:rPr>
          <w:rFonts w:ascii="Times New Roman" w:eastAsia="Times New Roman" w:hAnsi="Times New Roman" w:cs="Times New Roman"/>
          <w:color w:val="000000"/>
          <w:sz w:val="28"/>
          <w:szCs w:val="28"/>
        </w:rPr>
        <w:t>Флаеры</w:t>
      </w:r>
      <w:proofErr w:type="spellEnd"/>
      <w:r w:rsidRPr="003B6BBF">
        <w:rPr>
          <w:rFonts w:ascii="Times New Roman" w:eastAsia="Times New Roman" w:hAnsi="Times New Roman" w:cs="Times New Roman"/>
          <w:color w:val="000000"/>
          <w:sz w:val="28"/>
          <w:szCs w:val="28"/>
        </w:rPr>
        <w:t xml:space="preserve"> и раздаточные материалы на акции.</w:t>
      </w:r>
    </w:p>
    <w:p w:rsidR="003B6BBF" w:rsidRPr="003B6BBF" w:rsidRDefault="003B6BBF" w:rsidP="00B90502">
      <w:pPr>
        <w:numPr>
          <w:ilvl w:val="0"/>
          <w:numId w:val="24"/>
        </w:numPr>
        <w:spacing w:after="0" w:line="360" w:lineRule="auto"/>
        <w:ind w:left="0" w:firstLine="0"/>
        <w:contextualSpacing/>
        <w:jc w:val="both"/>
        <w:rPr>
          <w:rFonts w:ascii="Times New Roman" w:eastAsia="Times New Roman" w:hAnsi="Times New Roman" w:cs="Times New Roman"/>
          <w:color w:val="000000"/>
          <w:sz w:val="28"/>
          <w:szCs w:val="28"/>
        </w:rPr>
      </w:pPr>
      <w:r w:rsidRPr="003B6BBF">
        <w:rPr>
          <w:rFonts w:ascii="Times New Roman" w:eastAsia="Times New Roman" w:hAnsi="Times New Roman" w:cs="Times New Roman"/>
          <w:color w:val="000000"/>
          <w:sz w:val="28"/>
          <w:szCs w:val="28"/>
        </w:rPr>
        <w:lastRenderedPageBreak/>
        <w:t xml:space="preserve">Дидактические материалы инструкции для регистрации на сайте </w:t>
      </w:r>
      <w:proofErr w:type="spellStart"/>
      <w:r w:rsidRPr="003B6BBF">
        <w:rPr>
          <w:rFonts w:ascii="Times New Roman" w:eastAsia="Times New Roman" w:hAnsi="Times New Roman" w:cs="Times New Roman"/>
          <w:color w:val="000000"/>
          <w:sz w:val="28"/>
          <w:szCs w:val="28"/>
        </w:rPr>
        <w:t>ДоброволецРоссии</w:t>
      </w:r>
      <w:proofErr w:type="gramStart"/>
      <w:r w:rsidRPr="003B6BBF">
        <w:rPr>
          <w:rFonts w:ascii="Times New Roman" w:eastAsia="Times New Roman" w:hAnsi="Times New Roman" w:cs="Times New Roman"/>
          <w:color w:val="000000"/>
          <w:sz w:val="28"/>
          <w:szCs w:val="28"/>
        </w:rPr>
        <w:t>.р</w:t>
      </w:r>
      <w:proofErr w:type="gramEnd"/>
      <w:r w:rsidRPr="003B6BBF">
        <w:rPr>
          <w:rFonts w:ascii="Times New Roman" w:eastAsia="Times New Roman" w:hAnsi="Times New Roman" w:cs="Times New Roman"/>
          <w:color w:val="000000"/>
          <w:sz w:val="28"/>
          <w:szCs w:val="28"/>
        </w:rPr>
        <w:t>ф</w:t>
      </w:r>
      <w:proofErr w:type="spellEnd"/>
      <w:r w:rsidRPr="003B6BBF">
        <w:rPr>
          <w:rFonts w:ascii="Times New Roman" w:eastAsia="Times New Roman" w:hAnsi="Times New Roman" w:cs="Times New Roman"/>
          <w:color w:val="000000"/>
          <w:sz w:val="28"/>
          <w:szCs w:val="28"/>
        </w:rPr>
        <w:t xml:space="preserve"> . </w:t>
      </w:r>
    </w:p>
    <w:p w:rsidR="003B6BBF" w:rsidRPr="003B6BBF" w:rsidRDefault="003B6BBF" w:rsidP="003B6BBF">
      <w:pPr>
        <w:spacing w:after="0" w:line="360" w:lineRule="auto"/>
        <w:contextualSpacing/>
        <w:jc w:val="both"/>
        <w:rPr>
          <w:rFonts w:ascii="Times New Roman" w:hAnsi="Times New Roman" w:cs="Times New Roman"/>
          <w:sz w:val="28"/>
          <w:szCs w:val="28"/>
        </w:rPr>
      </w:pPr>
      <w:r w:rsidRPr="003B6BBF">
        <w:rPr>
          <w:rFonts w:ascii="Times New Roman" w:hAnsi="Times New Roman" w:cs="Times New Roman"/>
          <w:sz w:val="28"/>
          <w:szCs w:val="28"/>
        </w:rPr>
        <w:t>Разработаны</w:t>
      </w:r>
    </w:p>
    <w:p w:rsidR="003B6BBF" w:rsidRPr="003B6BBF" w:rsidRDefault="003B6BBF" w:rsidP="00B90502">
      <w:pPr>
        <w:numPr>
          <w:ilvl w:val="0"/>
          <w:numId w:val="25"/>
        </w:numPr>
        <w:spacing w:after="0" w:line="360" w:lineRule="auto"/>
        <w:ind w:left="0" w:firstLine="0"/>
        <w:contextualSpacing/>
        <w:jc w:val="both"/>
        <w:rPr>
          <w:rFonts w:ascii="Times New Roman" w:hAnsi="Times New Roman" w:cs="Times New Roman"/>
          <w:sz w:val="28"/>
          <w:szCs w:val="28"/>
        </w:rPr>
      </w:pPr>
      <w:r w:rsidRPr="003B6BBF">
        <w:rPr>
          <w:rFonts w:ascii="Times New Roman" w:hAnsi="Times New Roman" w:cs="Times New Roman"/>
          <w:sz w:val="28"/>
          <w:szCs w:val="28"/>
        </w:rPr>
        <w:t>Количество тем по программе:  2  «Гражданская активность», «Год добровольца 2018»</w:t>
      </w:r>
    </w:p>
    <w:p w:rsidR="003B6BBF" w:rsidRPr="003B6BBF" w:rsidRDefault="003B6BBF" w:rsidP="00B90502">
      <w:pPr>
        <w:numPr>
          <w:ilvl w:val="0"/>
          <w:numId w:val="25"/>
        </w:numPr>
        <w:spacing w:after="0" w:line="360" w:lineRule="auto"/>
        <w:ind w:left="0" w:firstLine="0"/>
        <w:contextualSpacing/>
        <w:jc w:val="both"/>
        <w:rPr>
          <w:rFonts w:ascii="Times New Roman" w:hAnsi="Times New Roman" w:cs="Times New Roman"/>
          <w:sz w:val="28"/>
          <w:szCs w:val="28"/>
        </w:rPr>
      </w:pPr>
      <w:r w:rsidRPr="003B6BBF">
        <w:rPr>
          <w:rFonts w:ascii="Times New Roman" w:hAnsi="Times New Roman" w:cs="Times New Roman"/>
          <w:sz w:val="28"/>
          <w:szCs w:val="28"/>
        </w:rPr>
        <w:t>Количество планов-конспектов отдельных занятий, открытых уроков, мастер-классов: Лекторий «Учись играя»</w:t>
      </w:r>
      <w:r w:rsidRPr="003B6BBF">
        <w:rPr>
          <w:rFonts w:ascii="Times New Roman" w:eastAsia="Times New Roman" w:hAnsi="Times New Roman" w:cs="Times New Roman"/>
          <w:color w:val="000000"/>
          <w:sz w:val="28"/>
          <w:szCs w:val="28"/>
        </w:rPr>
        <w:t>.</w:t>
      </w:r>
    </w:p>
    <w:p w:rsidR="003B6BBF" w:rsidRPr="003B6BBF" w:rsidRDefault="003B6BBF" w:rsidP="00B90502">
      <w:pPr>
        <w:numPr>
          <w:ilvl w:val="0"/>
          <w:numId w:val="25"/>
        </w:numPr>
        <w:spacing w:after="0" w:line="360" w:lineRule="auto"/>
        <w:ind w:left="0" w:firstLine="0"/>
        <w:contextualSpacing/>
        <w:jc w:val="both"/>
        <w:rPr>
          <w:rFonts w:ascii="Times New Roman" w:hAnsi="Times New Roman" w:cs="Times New Roman"/>
          <w:sz w:val="28"/>
          <w:szCs w:val="28"/>
        </w:rPr>
      </w:pPr>
      <w:r w:rsidRPr="003B6BBF">
        <w:rPr>
          <w:rFonts w:ascii="Times New Roman" w:hAnsi="Times New Roman" w:cs="Times New Roman"/>
          <w:sz w:val="28"/>
          <w:szCs w:val="28"/>
        </w:rPr>
        <w:t xml:space="preserve">  Сценарии массовых форм работы 2 </w:t>
      </w:r>
      <w:proofErr w:type="spellStart"/>
      <w:r w:rsidRPr="003B6BBF">
        <w:rPr>
          <w:rFonts w:ascii="Times New Roman" w:hAnsi="Times New Roman" w:cs="Times New Roman"/>
          <w:sz w:val="28"/>
          <w:szCs w:val="28"/>
        </w:rPr>
        <w:t>квестовых</w:t>
      </w:r>
      <w:proofErr w:type="spellEnd"/>
      <w:r w:rsidRPr="003B6BBF">
        <w:rPr>
          <w:rFonts w:ascii="Times New Roman" w:hAnsi="Times New Roman" w:cs="Times New Roman"/>
          <w:sz w:val="28"/>
          <w:szCs w:val="28"/>
        </w:rPr>
        <w:t xml:space="preserve"> мероприятия, 1 деловая игра, сценарии мероприятий 4.</w:t>
      </w:r>
    </w:p>
    <w:p w:rsidR="00F12370" w:rsidRDefault="00F12370" w:rsidP="00F12370">
      <w:pPr>
        <w:spacing w:after="0" w:line="360" w:lineRule="auto"/>
        <w:jc w:val="center"/>
        <w:rPr>
          <w:rFonts w:ascii="Times New Roman" w:hAnsi="Times New Roman" w:cs="Times New Roman"/>
          <w:b/>
          <w:sz w:val="28"/>
          <w:szCs w:val="80"/>
        </w:rPr>
      </w:pPr>
      <w:r w:rsidRPr="00F12370">
        <w:rPr>
          <w:rFonts w:ascii="Times New Roman" w:hAnsi="Times New Roman" w:cs="Times New Roman"/>
          <w:b/>
          <w:sz w:val="28"/>
          <w:szCs w:val="80"/>
        </w:rPr>
        <w:t>Анализ работы методиста по туристско-краеведческому направлению</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В 2017-2018 учебном году Дом детского творчества третий год работает </w:t>
      </w:r>
      <w:r w:rsidR="001C0565">
        <w:rPr>
          <w:rFonts w:ascii="Times New Roman" w:hAnsi="Times New Roman" w:cs="Times New Roman"/>
          <w:sz w:val="28"/>
          <w:szCs w:val="28"/>
        </w:rPr>
        <w:t xml:space="preserve">по программе «Музейный марафон» и курирует данное направление методист МКОУ ДО ДДТ </w:t>
      </w:r>
      <w:proofErr w:type="spellStart"/>
      <w:r w:rsidR="001C0565">
        <w:rPr>
          <w:rFonts w:ascii="Times New Roman" w:hAnsi="Times New Roman" w:cs="Times New Roman"/>
          <w:sz w:val="28"/>
          <w:szCs w:val="28"/>
        </w:rPr>
        <w:t>Кочуева</w:t>
      </w:r>
      <w:proofErr w:type="spellEnd"/>
      <w:r w:rsidR="001C0565">
        <w:rPr>
          <w:rFonts w:ascii="Times New Roman" w:hAnsi="Times New Roman" w:cs="Times New Roman"/>
          <w:sz w:val="28"/>
          <w:szCs w:val="28"/>
        </w:rPr>
        <w:t xml:space="preserve"> С</w:t>
      </w:r>
      <w:proofErr w:type="gramStart"/>
      <w:r w:rsidR="001C0565">
        <w:rPr>
          <w:rFonts w:ascii="Times New Roman" w:hAnsi="Times New Roman" w:cs="Times New Roman"/>
          <w:sz w:val="28"/>
          <w:szCs w:val="28"/>
        </w:rPr>
        <w:t xml:space="preserve"> .</w:t>
      </w:r>
      <w:proofErr w:type="gramEnd"/>
      <w:r w:rsidR="001C0565">
        <w:rPr>
          <w:rFonts w:ascii="Times New Roman" w:hAnsi="Times New Roman" w:cs="Times New Roman"/>
          <w:sz w:val="28"/>
          <w:szCs w:val="28"/>
        </w:rPr>
        <w:t>В.</w:t>
      </w:r>
      <w:r w:rsidRPr="00F12370">
        <w:rPr>
          <w:rFonts w:ascii="Times New Roman" w:hAnsi="Times New Roman" w:cs="Times New Roman"/>
          <w:sz w:val="28"/>
          <w:szCs w:val="28"/>
        </w:rPr>
        <w:t xml:space="preserve"> </w:t>
      </w:r>
    </w:p>
    <w:p w:rsidR="00F12370" w:rsidRPr="00F12370" w:rsidRDefault="00F12370" w:rsidP="00AC1969">
      <w:pPr>
        <w:spacing w:after="0" w:line="360" w:lineRule="auto"/>
        <w:ind w:firstLine="567"/>
        <w:contextualSpacing/>
        <w:jc w:val="both"/>
        <w:rPr>
          <w:rFonts w:ascii="Times New Roman" w:hAnsi="Times New Roman" w:cs="Times New Roman"/>
          <w:bCs/>
          <w:sz w:val="28"/>
          <w:szCs w:val="28"/>
        </w:rPr>
      </w:pPr>
      <w:r w:rsidRPr="00F12370">
        <w:rPr>
          <w:rFonts w:ascii="Times New Roman" w:hAnsi="Times New Roman" w:cs="Times New Roman"/>
          <w:bCs/>
          <w:sz w:val="28"/>
          <w:szCs w:val="28"/>
        </w:rPr>
        <w:t>На 2017-2018 учебный год по туристско-краеведческой деятельности  были поставлены следующие цели и задачи.</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b/>
          <w:bCs/>
          <w:sz w:val="28"/>
          <w:szCs w:val="28"/>
        </w:rPr>
        <w:t>Цель:</w:t>
      </w:r>
      <w:r w:rsidRPr="00F12370">
        <w:rPr>
          <w:rFonts w:ascii="Times New Roman" w:hAnsi="Times New Roman" w:cs="Times New Roman"/>
          <w:sz w:val="28"/>
          <w:szCs w:val="28"/>
        </w:rPr>
        <w:t xml:space="preserve"> Развитие и совершенствование системы дополнительного образования средствами туристско-краеведческой деятельности школьников в едином районом образовательном пространстве.</w:t>
      </w:r>
    </w:p>
    <w:p w:rsidR="00F12370" w:rsidRPr="00F12370" w:rsidRDefault="00F12370" w:rsidP="00AC1969">
      <w:pPr>
        <w:spacing w:after="0" w:line="360" w:lineRule="auto"/>
        <w:contextualSpacing/>
        <w:jc w:val="both"/>
        <w:rPr>
          <w:rFonts w:ascii="Times New Roman" w:hAnsi="Times New Roman" w:cs="Times New Roman"/>
          <w:b/>
          <w:bCs/>
          <w:sz w:val="28"/>
          <w:szCs w:val="28"/>
        </w:rPr>
      </w:pPr>
      <w:r w:rsidRPr="00F12370">
        <w:rPr>
          <w:rFonts w:ascii="Times New Roman" w:hAnsi="Times New Roman" w:cs="Times New Roman"/>
          <w:b/>
          <w:bCs/>
          <w:sz w:val="28"/>
          <w:szCs w:val="28"/>
        </w:rPr>
        <w:t>Задачи:</w:t>
      </w:r>
    </w:p>
    <w:p w:rsidR="00F12370" w:rsidRPr="00F12370" w:rsidRDefault="00F12370" w:rsidP="00AC1969">
      <w:pPr>
        <w:numPr>
          <w:ilvl w:val="0"/>
          <w:numId w:val="26"/>
        </w:numPr>
        <w:tabs>
          <w:tab w:val="left" w:pos="0"/>
        </w:tabs>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Вовлечение в туристско – краеведческую деятельность как можно большего количества детей и развитие у них стабильного познавательного интереса к изучению своего края;</w:t>
      </w:r>
    </w:p>
    <w:p w:rsidR="00F12370" w:rsidRPr="00F12370" w:rsidRDefault="00F12370" w:rsidP="00AC1969">
      <w:pPr>
        <w:numPr>
          <w:ilvl w:val="0"/>
          <w:numId w:val="26"/>
        </w:numPr>
        <w:tabs>
          <w:tab w:val="left" w:pos="0"/>
        </w:tabs>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Получение дополнительных знаний каждым школьником по истории и культуре родного края;</w:t>
      </w:r>
    </w:p>
    <w:p w:rsidR="00F12370" w:rsidRPr="00F12370" w:rsidRDefault="00F12370" w:rsidP="00AC1969">
      <w:pPr>
        <w:numPr>
          <w:ilvl w:val="0"/>
          <w:numId w:val="26"/>
        </w:numPr>
        <w:tabs>
          <w:tab w:val="left" w:pos="0"/>
        </w:tabs>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Создание комплексов краеведческих материалов в учебных кабинетах и экспозициях музейного типа в каждом образовательном учреждении;</w:t>
      </w:r>
    </w:p>
    <w:p w:rsidR="00F12370" w:rsidRPr="00F12370" w:rsidRDefault="00F12370" w:rsidP="00AC1969">
      <w:pPr>
        <w:numPr>
          <w:ilvl w:val="0"/>
          <w:numId w:val="26"/>
        </w:numPr>
        <w:tabs>
          <w:tab w:val="left" w:pos="0"/>
        </w:tabs>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Внедрение в образовательный процесс активных форм туристско-краеведческой работы, способствующих восстановлению психофизических сил и здоровья детей, воспитанию здорового образа жизни, адаптация учащихся к жизни в современном обществе.</w:t>
      </w:r>
    </w:p>
    <w:p w:rsidR="00F12370" w:rsidRPr="00F12370" w:rsidRDefault="00F12370" w:rsidP="00AC1969">
      <w:pPr>
        <w:tabs>
          <w:tab w:val="left" w:pos="0"/>
        </w:tabs>
        <w:spacing w:after="0" w:line="360" w:lineRule="auto"/>
        <w:ind w:firstLine="696"/>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Поставленные цели и задачи  на 2017-2018 учебный год педагогическим коллективом были  выполнены частично. Причиной этого было отсутствие </w:t>
      </w:r>
      <w:r w:rsidRPr="00F12370">
        <w:rPr>
          <w:rFonts w:ascii="Times New Roman" w:hAnsi="Times New Roman" w:cs="Times New Roman"/>
          <w:sz w:val="28"/>
          <w:szCs w:val="28"/>
        </w:rPr>
        <w:lastRenderedPageBreak/>
        <w:t>финансирования на туристическую деятельность. Однако краеведческая деятельность и деятельность школьных музеев прошла в полном, запланированном объеме.</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Третий год все школьные музеи района работают по программе «Музейный марафон». В эту программу входят конкурсы, акции, мероприятия краеведческого и гражданско-патриотического направления. </w:t>
      </w:r>
    </w:p>
    <w:p w:rsidR="00F12370" w:rsidRPr="00F12370" w:rsidRDefault="00F12370" w:rsidP="00DA3A23">
      <w:pPr>
        <w:spacing w:after="0" w:line="360" w:lineRule="auto"/>
        <w:ind w:left="709"/>
        <w:contextualSpacing/>
        <w:jc w:val="both"/>
        <w:rPr>
          <w:rFonts w:ascii="Times New Roman" w:hAnsi="Times New Roman" w:cs="Times New Roman"/>
          <w:sz w:val="28"/>
          <w:szCs w:val="28"/>
        </w:rPr>
      </w:pPr>
      <w:r w:rsidRPr="00F12370">
        <w:rPr>
          <w:rFonts w:ascii="Times New Roman" w:hAnsi="Times New Roman" w:cs="Times New Roman"/>
          <w:b/>
          <w:sz w:val="28"/>
          <w:szCs w:val="28"/>
        </w:rPr>
        <w:t xml:space="preserve">Старт Музейный марафон в </w:t>
      </w:r>
      <w:r w:rsidRPr="00F12370">
        <w:rPr>
          <w:rFonts w:ascii="Times New Roman" w:hAnsi="Times New Roman" w:cs="Times New Roman"/>
          <w:sz w:val="28"/>
          <w:szCs w:val="28"/>
        </w:rPr>
        <w:t xml:space="preserve"> этом году</w:t>
      </w:r>
      <w:r w:rsidR="00DA3A23">
        <w:rPr>
          <w:rFonts w:ascii="Times New Roman" w:hAnsi="Times New Roman" w:cs="Times New Roman"/>
          <w:sz w:val="28"/>
          <w:szCs w:val="28"/>
        </w:rPr>
        <w:t xml:space="preserve"> прошел в сентябре в виде цикла </w:t>
      </w:r>
      <w:r w:rsidRPr="00F12370">
        <w:rPr>
          <w:rFonts w:ascii="Times New Roman" w:hAnsi="Times New Roman" w:cs="Times New Roman"/>
          <w:sz w:val="28"/>
          <w:szCs w:val="28"/>
        </w:rPr>
        <w:t xml:space="preserve">мероприятий по истории родного края. </w:t>
      </w:r>
    </w:p>
    <w:p w:rsidR="00F12370" w:rsidRPr="00F12370" w:rsidRDefault="00F12370" w:rsidP="00DA3A23">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Так в первых классах проходила экскурсия по родной школе «</w:t>
      </w:r>
      <w:proofErr w:type="gramStart"/>
      <w:r w:rsidRPr="00F12370">
        <w:rPr>
          <w:rFonts w:ascii="Times New Roman" w:hAnsi="Times New Roman" w:cs="Times New Roman"/>
          <w:sz w:val="28"/>
          <w:szCs w:val="28"/>
        </w:rPr>
        <w:t>Школа</w:t>
      </w:r>
      <w:proofErr w:type="gramEnd"/>
      <w:r w:rsidRPr="00F12370">
        <w:rPr>
          <w:rFonts w:ascii="Times New Roman" w:hAnsi="Times New Roman" w:cs="Times New Roman"/>
          <w:sz w:val="28"/>
          <w:szCs w:val="28"/>
        </w:rPr>
        <w:t xml:space="preserve"> в которую я пришел»; </w:t>
      </w:r>
    </w:p>
    <w:p w:rsidR="00F12370" w:rsidRPr="00F12370" w:rsidRDefault="00F12370" w:rsidP="00DA3A23">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во вторых классах проходила экскурсия по родному поселению «Это все мое родное, это Родина моя»:</w:t>
      </w:r>
    </w:p>
    <w:p w:rsidR="00F12370" w:rsidRPr="00F12370" w:rsidRDefault="00F12370" w:rsidP="00DA3A23">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в третьих классах прошла игра «Где эта улица, где этот дом?»</w:t>
      </w:r>
    </w:p>
    <w:p w:rsidR="00F12370" w:rsidRPr="00F12370" w:rsidRDefault="00F12370" w:rsidP="00DA3A23">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в четвертых класса прошел конкурс «В мире старинных вещей»</w:t>
      </w:r>
      <w:r w:rsidR="00DA3A23">
        <w:rPr>
          <w:rFonts w:ascii="Times New Roman" w:hAnsi="Times New Roman" w:cs="Times New Roman"/>
          <w:sz w:val="28"/>
          <w:szCs w:val="28"/>
        </w:rPr>
        <w:t>.</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В этом году в сентябре был открыт </w:t>
      </w:r>
      <w:r w:rsidRPr="00F12370">
        <w:rPr>
          <w:rFonts w:ascii="Times New Roman" w:hAnsi="Times New Roman" w:cs="Times New Roman"/>
          <w:b/>
          <w:sz w:val="28"/>
          <w:szCs w:val="28"/>
        </w:rPr>
        <w:t>Цикл классных часов «Изучаем памятные даты»:</w:t>
      </w:r>
      <w:r w:rsidRPr="00F12370">
        <w:rPr>
          <w:rFonts w:ascii="Times New Roman" w:hAnsi="Times New Roman" w:cs="Times New Roman"/>
          <w:sz w:val="28"/>
          <w:szCs w:val="28"/>
        </w:rPr>
        <w:t xml:space="preserve"> 205 лет Бородинского сражения и 775 лет ледовому побоищу. В школах были проведены беседы по заданной теме.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Традиционным уже стал заочный конкурс календарных листков и презентаций </w:t>
      </w:r>
      <w:r w:rsidRPr="00F12370">
        <w:rPr>
          <w:rFonts w:ascii="Times New Roman" w:hAnsi="Times New Roman" w:cs="Times New Roman"/>
          <w:b/>
          <w:sz w:val="28"/>
          <w:szCs w:val="28"/>
        </w:rPr>
        <w:t xml:space="preserve">«Дни воинской славы России». </w:t>
      </w:r>
      <w:r w:rsidRPr="00F12370">
        <w:rPr>
          <w:rFonts w:ascii="Times New Roman" w:hAnsi="Times New Roman" w:cs="Times New Roman"/>
          <w:sz w:val="28"/>
          <w:szCs w:val="28"/>
        </w:rPr>
        <w:t xml:space="preserve">Он проходил с 13 по 8 декабря. В этом году в нем приняли участие 10 образовательных организаций, в том числе были участники из Сосновского судостроительного техникума.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С 4 по 10 декабря в районе проходила районная заочная </w:t>
      </w:r>
      <w:r w:rsidR="00DA3A23">
        <w:rPr>
          <w:rFonts w:ascii="Times New Roman" w:hAnsi="Times New Roman" w:cs="Times New Roman"/>
          <w:b/>
          <w:sz w:val="28"/>
          <w:szCs w:val="28"/>
        </w:rPr>
        <w:t>Викторина по краеведени</w:t>
      </w:r>
      <w:r w:rsidRPr="00F12370">
        <w:rPr>
          <w:rFonts w:ascii="Times New Roman" w:hAnsi="Times New Roman" w:cs="Times New Roman"/>
          <w:b/>
          <w:sz w:val="28"/>
          <w:szCs w:val="28"/>
        </w:rPr>
        <w:t>ю</w:t>
      </w:r>
      <w:r w:rsidRPr="00F12370">
        <w:rPr>
          <w:rFonts w:ascii="Times New Roman" w:hAnsi="Times New Roman" w:cs="Times New Roman"/>
          <w:sz w:val="28"/>
          <w:szCs w:val="28"/>
        </w:rPr>
        <w:t xml:space="preserve"> и была приурочена к</w:t>
      </w:r>
      <w:r w:rsidR="00DA3A23">
        <w:rPr>
          <w:rFonts w:ascii="Times New Roman" w:hAnsi="Times New Roman" w:cs="Times New Roman"/>
          <w:sz w:val="28"/>
          <w:szCs w:val="28"/>
        </w:rPr>
        <w:t>о</w:t>
      </w:r>
      <w:r w:rsidRPr="00F12370">
        <w:rPr>
          <w:rFonts w:ascii="Times New Roman" w:hAnsi="Times New Roman" w:cs="Times New Roman"/>
          <w:sz w:val="28"/>
          <w:szCs w:val="28"/>
        </w:rPr>
        <w:t xml:space="preserve"> Дню Кировской области, который отмечается 10 декабря. В викторине приняли участие более 40 школьников, что </w:t>
      </w:r>
      <w:r w:rsidRPr="00DA3A23">
        <w:rPr>
          <w:rFonts w:ascii="Times New Roman" w:hAnsi="Times New Roman" w:cs="Times New Roman"/>
          <w:sz w:val="28"/>
          <w:szCs w:val="28"/>
          <w:u w:val="single"/>
        </w:rPr>
        <w:t>в 2 раза больше</w:t>
      </w:r>
      <w:r w:rsidRPr="00F12370">
        <w:rPr>
          <w:rFonts w:ascii="Times New Roman" w:hAnsi="Times New Roman" w:cs="Times New Roman"/>
          <w:sz w:val="28"/>
          <w:szCs w:val="28"/>
        </w:rPr>
        <w:t xml:space="preserve"> чем в прошлом году.</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Ко </w:t>
      </w:r>
      <w:r w:rsidRPr="00F12370">
        <w:rPr>
          <w:rFonts w:ascii="Times New Roman" w:hAnsi="Times New Roman" w:cs="Times New Roman"/>
          <w:b/>
          <w:sz w:val="28"/>
          <w:szCs w:val="28"/>
        </w:rPr>
        <w:t>Дню героев Отечества</w:t>
      </w:r>
      <w:r w:rsidRPr="00F12370">
        <w:rPr>
          <w:rFonts w:ascii="Times New Roman" w:hAnsi="Times New Roman" w:cs="Times New Roman"/>
          <w:sz w:val="28"/>
          <w:szCs w:val="28"/>
        </w:rPr>
        <w:t xml:space="preserve"> была разработана и проведена беседа о нашем земляке герое русско-японской войны В.Ф. Бабушкине</w:t>
      </w:r>
    </w:p>
    <w:p w:rsidR="00F12370" w:rsidRPr="00DA3A23" w:rsidRDefault="00F12370" w:rsidP="00DA3A23">
      <w:pPr>
        <w:spacing w:after="0" w:line="360" w:lineRule="auto"/>
        <w:ind w:firstLine="567"/>
        <w:contextualSpacing/>
        <w:jc w:val="both"/>
        <w:rPr>
          <w:rFonts w:ascii="Times New Roman" w:hAnsi="Times New Roman" w:cs="Times New Roman"/>
          <w:sz w:val="28"/>
          <w:szCs w:val="28"/>
        </w:rPr>
      </w:pPr>
      <w:proofErr w:type="gramStart"/>
      <w:r w:rsidRPr="00F12370">
        <w:rPr>
          <w:rFonts w:ascii="Times New Roman" w:hAnsi="Times New Roman" w:cs="Times New Roman"/>
          <w:b/>
          <w:sz w:val="28"/>
          <w:szCs w:val="28"/>
          <w:lang w:val="en-US"/>
        </w:rPr>
        <w:t>XIX</w:t>
      </w:r>
      <w:r w:rsidRPr="00F12370">
        <w:rPr>
          <w:rFonts w:ascii="Times New Roman" w:hAnsi="Times New Roman" w:cs="Times New Roman"/>
          <w:b/>
          <w:sz w:val="28"/>
          <w:szCs w:val="28"/>
        </w:rPr>
        <w:t xml:space="preserve"> Районный конкурс исследовательских работ родного края.</w:t>
      </w:r>
      <w:proofErr w:type="gramEnd"/>
      <w:r w:rsidRPr="00F12370">
        <w:rPr>
          <w:rFonts w:ascii="Times New Roman" w:hAnsi="Times New Roman" w:cs="Times New Roman"/>
          <w:b/>
          <w:sz w:val="28"/>
          <w:szCs w:val="28"/>
        </w:rPr>
        <w:t xml:space="preserve"> </w:t>
      </w:r>
      <w:r w:rsidRPr="00F12370">
        <w:rPr>
          <w:rFonts w:ascii="Times New Roman" w:hAnsi="Times New Roman" w:cs="Times New Roman"/>
          <w:sz w:val="28"/>
          <w:szCs w:val="28"/>
        </w:rPr>
        <w:t>В конкурсе принимают участие учащиеся со 2 по 11 кла</w:t>
      </w:r>
      <w:proofErr w:type="gramStart"/>
      <w:r w:rsidRPr="00F12370">
        <w:rPr>
          <w:rFonts w:ascii="Times New Roman" w:hAnsi="Times New Roman" w:cs="Times New Roman"/>
          <w:sz w:val="28"/>
          <w:szCs w:val="28"/>
        </w:rPr>
        <w:t>сс в сл</w:t>
      </w:r>
      <w:proofErr w:type="gramEnd"/>
      <w:r w:rsidRPr="00F12370">
        <w:rPr>
          <w:rFonts w:ascii="Times New Roman" w:hAnsi="Times New Roman" w:cs="Times New Roman"/>
          <w:sz w:val="28"/>
          <w:szCs w:val="28"/>
        </w:rPr>
        <w:t>едующих номинациях:</w:t>
      </w:r>
      <w:r w:rsidR="00DA3A23" w:rsidRPr="00DA3A23">
        <w:rPr>
          <w:rFonts w:ascii="Times New Roman" w:hAnsi="Times New Roman" w:cs="Times New Roman"/>
          <w:sz w:val="36"/>
          <w:szCs w:val="28"/>
        </w:rPr>
        <w:t xml:space="preserve"> </w:t>
      </w:r>
      <w:r w:rsidR="00DA3A23">
        <w:rPr>
          <w:rFonts w:ascii="Times New Roman" w:hAnsi="Times New Roman" w:cs="Times New Roman"/>
          <w:sz w:val="28"/>
          <w:szCs w:val="28"/>
        </w:rPr>
        <w:t>э</w:t>
      </w:r>
      <w:r w:rsidRPr="00DA3A23">
        <w:rPr>
          <w:rFonts w:ascii="Times New Roman" w:hAnsi="Times New Roman" w:cs="Times New Roman"/>
          <w:sz w:val="28"/>
          <w:szCs w:val="28"/>
        </w:rPr>
        <w:t>кология</w:t>
      </w:r>
      <w:r w:rsidR="00DA3A23" w:rsidRPr="00DA3A23">
        <w:rPr>
          <w:rFonts w:ascii="Times New Roman" w:hAnsi="Times New Roman" w:cs="Times New Roman"/>
          <w:sz w:val="28"/>
          <w:szCs w:val="28"/>
        </w:rPr>
        <w:t xml:space="preserve">, </w:t>
      </w:r>
      <w:r w:rsidR="00DA3A23">
        <w:rPr>
          <w:rFonts w:ascii="Times New Roman" w:hAnsi="Times New Roman" w:cs="Times New Roman"/>
          <w:sz w:val="28"/>
          <w:szCs w:val="28"/>
        </w:rPr>
        <w:t>к</w:t>
      </w:r>
      <w:r w:rsidR="00DA3A23" w:rsidRPr="00DA3A23">
        <w:rPr>
          <w:rFonts w:ascii="Times New Roman" w:hAnsi="Times New Roman" w:cs="Times New Roman"/>
          <w:sz w:val="28"/>
          <w:szCs w:val="28"/>
        </w:rPr>
        <w:t xml:space="preserve">раеведения, </w:t>
      </w:r>
      <w:r w:rsidR="00DA3A23">
        <w:rPr>
          <w:rFonts w:ascii="Times New Roman" w:hAnsi="Times New Roman" w:cs="Times New Roman"/>
          <w:sz w:val="28"/>
          <w:szCs w:val="28"/>
        </w:rPr>
        <w:t>е</w:t>
      </w:r>
      <w:r w:rsidRPr="00DA3A23">
        <w:rPr>
          <w:rFonts w:ascii="Times New Roman" w:hAnsi="Times New Roman" w:cs="Times New Roman"/>
          <w:sz w:val="28"/>
          <w:szCs w:val="28"/>
        </w:rPr>
        <w:t>стественнонаучная</w:t>
      </w:r>
      <w:r w:rsidR="00DA3A23" w:rsidRPr="00DA3A23">
        <w:rPr>
          <w:rFonts w:ascii="Times New Roman" w:hAnsi="Times New Roman" w:cs="Times New Roman"/>
          <w:sz w:val="28"/>
          <w:szCs w:val="28"/>
        </w:rPr>
        <w:t xml:space="preserve">, </w:t>
      </w:r>
      <w:r w:rsidR="00DA3A23">
        <w:rPr>
          <w:rFonts w:ascii="Times New Roman" w:hAnsi="Times New Roman" w:cs="Times New Roman"/>
          <w:sz w:val="28"/>
          <w:szCs w:val="28"/>
        </w:rPr>
        <w:t>м</w:t>
      </w:r>
      <w:r w:rsidRPr="00DA3A23">
        <w:rPr>
          <w:rFonts w:ascii="Times New Roman" w:hAnsi="Times New Roman" w:cs="Times New Roman"/>
          <w:sz w:val="28"/>
          <w:szCs w:val="28"/>
        </w:rPr>
        <w:t>еждисциплинарная</w:t>
      </w:r>
      <w:r w:rsidR="00DA3A23" w:rsidRPr="00DA3A23">
        <w:rPr>
          <w:rFonts w:ascii="Times New Roman" w:hAnsi="Times New Roman" w:cs="Times New Roman"/>
          <w:sz w:val="28"/>
          <w:szCs w:val="28"/>
        </w:rPr>
        <w:t>.</w:t>
      </w:r>
      <w:r w:rsidRPr="00DA3A23">
        <w:rPr>
          <w:rFonts w:ascii="Times New Roman" w:hAnsi="Times New Roman" w:cs="Times New Roman"/>
          <w:sz w:val="28"/>
          <w:szCs w:val="28"/>
        </w:rPr>
        <w:t xml:space="preserve"> </w:t>
      </w:r>
    </w:p>
    <w:p w:rsidR="00F12370" w:rsidRPr="00F12370" w:rsidRDefault="00F12370" w:rsidP="00DA3A23">
      <w:pPr>
        <w:pStyle w:val="21"/>
        <w:tabs>
          <w:tab w:val="left" w:pos="851"/>
        </w:tabs>
        <w:spacing w:line="360" w:lineRule="auto"/>
        <w:ind w:firstLine="851"/>
        <w:contextualSpacing/>
        <w:rPr>
          <w:szCs w:val="28"/>
        </w:rPr>
      </w:pPr>
      <w:r w:rsidRPr="00F12370">
        <w:rPr>
          <w:szCs w:val="28"/>
        </w:rPr>
        <w:t>На конкурс было представлено 17 работ из</w:t>
      </w:r>
      <w:r w:rsidR="00DA3A23">
        <w:rPr>
          <w:szCs w:val="28"/>
        </w:rPr>
        <w:t xml:space="preserve"> 5 ОО Вятскополянского района.</w:t>
      </w:r>
      <w:r w:rsidRPr="00F12370">
        <w:rPr>
          <w:szCs w:val="28"/>
        </w:rPr>
        <w:t xml:space="preserve"> 28 марта 2018 года была защита своих исследовательских работ.</w:t>
      </w:r>
    </w:p>
    <w:p w:rsidR="00F12370" w:rsidRPr="00F12370" w:rsidRDefault="00F12370" w:rsidP="00DA3A23">
      <w:pPr>
        <w:spacing w:after="0" w:line="360" w:lineRule="auto"/>
        <w:ind w:firstLine="851"/>
        <w:contextualSpacing/>
        <w:jc w:val="both"/>
        <w:rPr>
          <w:rFonts w:ascii="Times New Roman" w:hAnsi="Times New Roman" w:cs="Times New Roman"/>
          <w:sz w:val="28"/>
          <w:szCs w:val="28"/>
        </w:rPr>
      </w:pPr>
      <w:r w:rsidRPr="00F12370">
        <w:rPr>
          <w:rFonts w:ascii="Times New Roman" w:hAnsi="Times New Roman" w:cs="Times New Roman"/>
          <w:sz w:val="28"/>
          <w:szCs w:val="28"/>
        </w:rPr>
        <w:lastRenderedPageBreak/>
        <w:t xml:space="preserve">В этом году успешно прошел </w:t>
      </w:r>
      <w:r w:rsidRPr="00F12370">
        <w:rPr>
          <w:rFonts w:ascii="Times New Roman" w:hAnsi="Times New Roman" w:cs="Times New Roman"/>
          <w:b/>
          <w:sz w:val="28"/>
          <w:szCs w:val="28"/>
        </w:rPr>
        <w:t>Районный проект «Сталинградское эхо»,</w:t>
      </w:r>
      <w:r w:rsidRPr="00F12370">
        <w:rPr>
          <w:rFonts w:ascii="Times New Roman" w:hAnsi="Times New Roman" w:cs="Times New Roman"/>
          <w:sz w:val="28"/>
          <w:szCs w:val="28"/>
        </w:rPr>
        <w:t xml:space="preserve"> посвященный 75-летию </w:t>
      </w:r>
      <w:r w:rsidR="00DD7B1C">
        <w:rPr>
          <w:rFonts w:ascii="Times New Roman" w:hAnsi="Times New Roman" w:cs="Times New Roman"/>
          <w:sz w:val="28"/>
          <w:szCs w:val="28"/>
        </w:rPr>
        <w:t xml:space="preserve"> </w:t>
      </w:r>
      <w:r w:rsidRPr="00F12370">
        <w:rPr>
          <w:rFonts w:ascii="Times New Roman" w:hAnsi="Times New Roman" w:cs="Times New Roman"/>
          <w:sz w:val="28"/>
          <w:szCs w:val="28"/>
        </w:rPr>
        <w:t xml:space="preserve">Сталинградской битвы.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Для реализации проект был разделен на пять этапов, в</w:t>
      </w:r>
      <w:r w:rsidR="00DA3A23">
        <w:rPr>
          <w:rFonts w:ascii="Times New Roman" w:hAnsi="Times New Roman" w:cs="Times New Roman"/>
          <w:sz w:val="28"/>
          <w:szCs w:val="28"/>
        </w:rPr>
        <w:t xml:space="preserve"> которых приняли участие  учащие</w:t>
      </w:r>
      <w:r w:rsidRPr="00F12370">
        <w:rPr>
          <w:rFonts w:ascii="Times New Roman" w:hAnsi="Times New Roman" w:cs="Times New Roman"/>
          <w:sz w:val="28"/>
          <w:szCs w:val="28"/>
        </w:rPr>
        <w:t>ся с 4 по 10 класс. Мероприятия были разработаны с таким учетом, чтобы максимально использовать формы внеклассной работы сучащимися, и этими вызвать интерес к теме подвига советских солдат во время Великой Отечественной войны.</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Так для учащихся 4-6 классов был организован конкурс патриотической и театрализованной песни «В землянке». На конкурс были представлены 10</w:t>
      </w:r>
      <w:r w:rsidR="00DA3A23">
        <w:rPr>
          <w:rFonts w:ascii="Times New Roman" w:hAnsi="Times New Roman" w:cs="Times New Roman"/>
          <w:sz w:val="28"/>
          <w:szCs w:val="28"/>
        </w:rPr>
        <w:t xml:space="preserve"> </w:t>
      </w:r>
      <w:r w:rsidRPr="00F12370">
        <w:rPr>
          <w:rFonts w:ascii="Times New Roman" w:hAnsi="Times New Roman" w:cs="Times New Roman"/>
          <w:sz w:val="28"/>
          <w:szCs w:val="28"/>
        </w:rPr>
        <w:t xml:space="preserve">патриотических песен, написанных разными авторами в разные годы.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Учащиеся 7-8 классов стали участниками конкурса плакатов «Потомки </w:t>
      </w:r>
      <w:proofErr w:type="spellStart"/>
      <w:r w:rsidRPr="00F12370">
        <w:rPr>
          <w:rFonts w:ascii="Times New Roman" w:hAnsi="Times New Roman" w:cs="Times New Roman"/>
          <w:sz w:val="28"/>
          <w:szCs w:val="28"/>
        </w:rPr>
        <w:t>КуКрыНикСов</w:t>
      </w:r>
      <w:proofErr w:type="spellEnd"/>
      <w:r w:rsidRPr="00F12370">
        <w:rPr>
          <w:rFonts w:ascii="Times New Roman" w:hAnsi="Times New Roman" w:cs="Times New Roman"/>
          <w:sz w:val="28"/>
          <w:szCs w:val="28"/>
        </w:rPr>
        <w:t xml:space="preserve">». Прежде чем создать свой плакат, участники должны  были </w:t>
      </w:r>
      <w:r w:rsidR="00DA3A23" w:rsidRPr="00F12370">
        <w:rPr>
          <w:rFonts w:ascii="Times New Roman" w:hAnsi="Times New Roman" w:cs="Times New Roman"/>
          <w:sz w:val="28"/>
          <w:szCs w:val="28"/>
        </w:rPr>
        <w:t>познакомиться</w:t>
      </w:r>
      <w:r w:rsidRPr="00F12370">
        <w:rPr>
          <w:rFonts w:ascii="Times New Roman" w:hAnsi="Times New Roman" w:cs="Times New Roman"/>
          <w:sz w:val="28"/>
          <w:szCs w:val="28"/>
        </w:rPr>
        <w:t xml:space="preserve"> с творчеством знаменитой группы, определить их стиль и в таком же стиле нарисовать свой авторский плакат, посвященный Сталинградский битве. Каждый плакат был сопровождён названием, сатирическими стихами или лозунгом.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Учащиеся, которые входят в состав Советов школьных музеев были привлечены к акции «Равняйся на своего героя». Данная акция предусматривает пои</w:t>
      </w:r>
      <w:proofErr w:type="gramStart"/>
      <w:r w:rsidRPr="00F12370">
        <w:rPr>
          <w:rFonts w:ascii="Times New Roman" w:hAnsi="Times New Roman" w:cs="Times New Roman"/>
          <w:sz w:val="28"/>
          <w:szCs w:val="28"/>
        </w:rPr>
        <w:t>ск в св</w:t>
      </w:r>
      <w:proofErr w:type="gramEnd"/>
      <w:r w:rsidRPr="00F12370">
        <w:rPr>
          <w:rFonts w:ascii="Times New Roman" w:hAnsi="Times New Roman" w:cs="Times New Roman"/>
          <w:sz w:val="28"/>
          <w:szCs w:val="28"/>
        </w:rPr>
        <w:t xml:space="preserve">оем поселении потомков участников Сталинградской </w:t>
      </w:r>
      <w:r w:rsidR="00DA3A23" w:rsidRPr="00F12370">
        <w:rPr>
          <w:rFonts w:ascii="Times New Roman" w:hAnsi="Times New Roman" w:cs="Times New Roman"/>
          <w:sz w:val="28"/>
          <w:szCs w:val="28"/>
        </w:rPr>
        <w:t>битвы,</w:t>
      </w:r>
      <w:r w:rsidRPr="00F12370">
        <w:rPr>
          <w:rFonts w:ascii="Times New Roman" w:hAnsi="Times New Roman" w:cs="Times New Roman"/>
          <w:sz w:val="28"/>
          <w:szCs w:val="28"/>
        </w:rPr>
        <w:t xml:space="preserve"> и вручить им памятные открытки в честь знаменательной даты.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Учащиеся 9 классов стали участниками Всероссийского исторического </w:t>
      </w:r>
      <w:proofErr w:type="spellStart"/>
      <w:r w:rsidRPr="00F12370">
        <w:rPr>
          <w:rFonts w:ascii="Times New Roman" w:hAnsi="Times New Roman" w:cs="Times New Roman"/>
          <w:sz w:val="28"/>
          <w:szCs w:val="28"/>
        </w:rPr>
        <w:t>квеста</w:t>
      </w:r>
      <w:proofErr w:type="spellEnd"/>
      <w:r w:rsidRPr="00F12370">
        <w:rPr>
          <w:rFonts w:ascii="Times New Roman" w:hAnsi="Times New Roman" w:cs="Times New Roman"/>
          <w:sz w:val="28"/>
          <w:szCs w:val="28"/>
        </w:rPr>
        <w:t xml:space="preserve"> «Сталинградская битва», которая проходила в день окончания битвы 2 февраля в парке победы г. Вятские Поляны, что тоже очень символично.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Учащиеся 8-10 классов смогли поучаствовать в викторине «За Волгой для нас земли нет». </w:t>
      </w:r>
    </w:p>
    <w:p w:rsidR="00F12370" w:rsidRPr="00F12370" w:rsidRDefault="00F12370" w:rsidP="00AC1969">
      <w:pPr>
        <w:numPr>
          <w:ilvl w:val="0"/>
          <w:numId w:val="22"/>
        </w:numPr>
        <w:spacing w:after="0" w:line="360" w:lineRule="auto"/>
        <w:ind w:left="0" w:firstLine="567"/>
        <w:contextualSpacing/>
        <w:jc w:val="both"/>
        <w:rPr>
          <w:rFonts w:ascii="Times New Roman" w:hAnsi="Times New Roman" w:cs="Times New Roman"/>
          <w:sz w:val="28"/>
          <w:szCs w:val="28"/>
        </w:rPr>
      </w:pPr>
      <w:r w:rsidRPr="00F12370">
        <w:rPr>
          <w:rFonts w:ascii="Times New Roman" w:hAnsi="Times New Roman" w:cs="Times New Roman"/>
          <w:b/>
          <w:sz w:val="28"/>
          <w:szCs w:val="28"/>
        </w:rPr>
        <w:t>Районный конкурс «Я – экспонат»</w:t>
      </w:r>
      <w:r w:rsidRPr="00F12370">
        <w:rPr>
          <w:rFonts w:ascii="Times New Roman" w:hAnsi="Times New Roman" w:cs="Times New Roman"/>
          <w:sz w:val="28"/>
          <w:szCs w:val="28"/>
        </w:rPr>
        <w:t xml:space="preserve"> в этом году проходил в заочной форме с 28 апреля по 5 мая 2018 года. В конкурсе принимали участие 5 школ. </w:t>
      </w:r>
    </w:p>
    <w:p w:rsidR="00F12370" w:rsidRPr="00636F3A" w:rsidRDefault="00636F3A" w:rsidP="00AC1969">
      <w:pPr>
        <w:spacing w:after="0" w:line="360" w:lineRule="auto"/>
        <w:ind w:left="567"/>
        <w:contextualSpacing/>
        <w:jc w:val="both"/>
        <w:rPr>
          <w:rFonts w:ascii="Times New Roman" w:hAnsi="Times New Roman" w:cs="Times New Roman"/>
          <w:sz w:val="28"/>
          <w:szCs w:val="28"/>
          <w:u w:val="single"/>
        </w:rPr>
      </w:pPr>
      <w:r w:rsidRPr="00636F3A">
        <w:rPr>
          <w:rFonts w:ascii="Times New Roman" w:hAnsi="Times New Roman" w:cs="Times New Roman"/>
          <w:sz w:val="28"/>
          <w:szCs w:val="28"/>
          <w:u w:val="single"/>
        </w:rPr>
        <w:t>Участие в конкурсах разного уровня:</w:t>
      </w:r>
    </w:p>
    <w:tbl>
      <w:tblPr>
        <w:tblStyle w:val="a5"/>
        <w:tblW w:w="0" w:type="auto"/>
        <w:tblLayout w:type="fixed"/>
        <w:tblLook w:val="04A0" w:firstRow="1" w:lastRow="0" w:firstColumn="1" w:lastColumn="0" w:noHBand="0" w:noVBand="1"/>
      </w:tblPr>
      <w:tblGrid>
        <w:gridCol w:w="445"/>
        <w:gridCol w:w="1790"/>
        <w:gridCol w:w="2485"/>
        <w:gridCol w:w="2192"/>
        <w:gridCol w:w="2410"/>
        <w:gridCol w:w="1666"/>
      </w:tblGrid>
      <w:tr w:rsidR="00F12370" w:rsidRPr="00636F3A" w:rsidTr="00636F3A">
        <w:tc>
          <w:tcPr>
            <w:tcW w:w="44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Уровень </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Организаторы </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Название конкурса</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Участники </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Результат </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1</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Всероссийский </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Общероссийский инновационный проект «Моя Россия»</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«Моя Россия»</w:t>
            </w:r>
          </w:p>
        </w:tc>
        <w:tc>
          <w:tcPr>
            <w:tcW w:w="2410" w:type="dxa"/>
          </w:tcPr>
          <w:p w:rsidR="00F12370" w:rsidRPr="00636F3A" w:rsidRDefault="00F12370" w:rsidP="00636F3A">
            <w:pPr>
              <w:contextualSpacing/>
              <w:jc w:val="both"/>
              <w:rPr>
                <w:rFonts w:ascii="Times New Roman" w:hAnsi="Times New Roman" w:cs="Times New Roman"/>
                <w:sz w:val="24"/>
                <w:szCs w:val="28"/>
              </w:rPr>
            </w:pPr>
            <w:proofErr w:type="spellStart"/>
            <w:r w:rsidRPr="00636F3A">
              <w:rPr>
                <w:rFonts w:ascii="Times New Roman" w:hAnsi="Times New Roman" w:cs="Times New Roman"/>
                <w:sz w:val="24"/>
                <w:szCs w:val="28"/>
              </w:rPr>
              <w:t>Ахметшина</w:t>
            </w:r>
            <w:proofErr w:type="spellEnd"/>
            <w:r w:rsidRPr="00636F3A">
              <w:rPr>
                <w:rFonts w:ascii="Times New Roman" w:hAnsi="Times New Roman" w:cs="Times New Roman"/>
                <w:sz w:val="24"/>
                <w:szCs w:val="28"/>
              </w:rPr>
              <w:t xml:space="preserve"> </w:t>
            </w:r>
            <w:proofErr w:type="spellStart"/>
            <w:r w:rsidRPr="00636F3A">
              <w:rPr>
                <w:rFonts w:ascii="Times New Roman" w:hAnsi="Times New Roman" w:cs="Times New Roman"/>
                <w:sz w:val="24"/>
                <w:szCs w:val="28"/>
              </w:rPr>
              <w:t>Разиля</w:t>
            </w:r>
            <w:proofErr w:type="spellEnd"/>
            <w:r w:rsidRPr="00636F3A">
              <w:rPr>
                <w:rFonts w:ascii="Times New Roman" w:hAnsi="Times New Roman" w:cs="Times New Roman"/>
                <w:sz w:val="24"/>
                <w:szCs w:val="28"/>
              </w:rPr>
              <w:t>, 9 класс</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2 место</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2</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Всероссийский</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Общероссийский инновационный проект «Моя Россия»</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Победители</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Тюрин Виталий</w:t>
            </w:r>
          </w:p>
        </w:tc>
        <w:tc>
          <w:tcPr>
            <w:tcW w:w="1666"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Диплом победителя</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3</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Межрегиональный</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Вятский колледж культуры</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«Никто не забыт, ни что не забыто!»</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Тюрин Виталий</w:t>
            </w:r>
          </w:p>
        </w:tc>
        <w:tc>
          <w:tcPr>
            <w:tcW w:w="1666"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Результаты еще неизвестны</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4</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Областной </w:t>
            </w:r>
          </w:p>
        </w:tc>
        <w:tc>
          <w:tcPr>
            <w:tcW w:w="248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 xml:space="preserve">КОГОБУ </w:t>
            </w:r>
            <w:proofErr w:type="gramStart"/>
            <w:r>
              <w:rPr>
                <w:rFonts w:ascii="Times New Roman" w:hAnsi="Times New Roman" w:cs="Times New Roman"/>
                <w:sz w:val="24"/>
                <w:szCs w:val="28"/>
              </w:rPr>
              <w:t>ДО</w:t>
            </w:r>
            <w:proofErr w:type="gramEnd"/>
            <w:r>
              <w:rPr>
                <w:rFonts w:ascii="Times New Roman" w:hAnsi="Times New Roman" w:cs="Times New Roman"/>
                <w:sz w:val="24"/>
                <w:szCs w:val="28"/>
              </w:rPr>
              <w:t xml:space="preserve"> </w:t>
            </w:r>
            <w:r>
              <w:rPr>
                <w:rFonts w:ascii="Times New Roman" w:hAnsi="Times New Roman" w:cs="Times New Roman"/>
                <w:sz w:val="24"/>
                <w:szCs w:val="28"/>
              </w:rPr>
              <w:lastRenderedPageBreak/>
              <w:t>«</w:t>
            </w:r>
            <w:proofErr w:type="gramStart"/>
            <w:r>
              <w:rPr>
                <w:rFonts w:ascii="Times New Roman" w:hAnsi="Times New Roman" w:cs="Times New Roman"/>
                <w:sz w:val="24"/>
                <w:szCs w:val="28"/>
              </w:rPr>
              <w:t>Д</w:t>
            </w:r>
            <w:r w:rsidR="00F12370" w:rsidRPr="00636F3A">
              <w:rPr>
                <w:rFonts w:ascii="Times New Roman" w:hAnsi="Times New Roman" w:cs="Times New Roman"/>
                <w:sz w:val="24"/>
                <w:szCs w:val="28"/>
              </w:rPr>
              <w:t>ворец</w:t>
            </w:r>
            <w:proofErr w:type="gramEnd"/>
            <w:r w:rsidR="00F12370" w:rsidRPr="00636F3A">
              <w:rPr>
                <w:rFonts w:ascii="Times New Roman" w:hAnsi="Times New Roman" w:cs="Times New Roman"/>
                <w:sz w:val="24"/>
                <w:szCs w:val="28"/>
              </w:rPr>
              <w:t xml:space="preserve"> творчества - Мемориал</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lastRenderedPageBreak/>
              <w:t xml:space="preserve">«Боевая слава </w:t>
            </w:r>
            <w:r w:rsidRPr="00636F3A">
              <w:rPr>
                <w:rFonts w:ascii="Times New Roman" w:hAnsi="Times New Roman" w:cs="Times New Roman"/>
                <w:sz w:val="24"/>
                <w:szCs w:val="28"/>
              </w:rPr>
              <w:lastRenderedPageBreak/>
              <w:t>русского поля»</w:t>
            </w:r>
          </w:p>
        </w:tc>
        <w:tc>
          <w:tcPr>
            <w:tcW w:w="2410" w:type="dxa"/>
          </w:tcPr>
          <w:p w:rsidR="00F12370" w:rsidRPr="00636F3A" w:rsidRDefault="00F12370" w:rsidP="00636F3A">
            <w:pPr>
              <w:contextualSpacing/>
              <w:jc w:val="both"/>
              <w:rPr>
                <w:rFonts w:ascii="Times New Roman" w:hAnsi="Times New Roman" w:cs="Times New Roman"/>
                <w:sz w:val="24"/>
                <w:szCs w:val="28"/>
              </w:rPr>
            </w:pPr>
            <w:proofErr w:type="spellStart"/>
            <w:r w:rsidRPr="00636F3A">
              <w:rPr>
                <w:rFonts w:ascii="Times New Roman" w:hAnsi="Times New Roman" w:cs="Times New Roman"/>
                <w:sz w:val="24"/>
                <w:szCs w:val="28"/>
              </w:rPr>
              <w:lastRenderedPageBreak/>
              <w:t>Ашихмина</w:t>
            </w:r>
            <w:proofErr w:type="spellEnd"/>
            <w:r w:rsidRPr="00636F3A">
              <w:rPr>
                <w:rFonts w:ascii="Times New Roman" w:hAnsi="Times New Roman" w:cs="Times New Roman"/>
                <w:sz w:val="24"/>
                <w:szCs w:val="28"/>
              </w:rPr>
              <w:t xml:space="preserve"> Милена, </w:t>
            </w:r>
            <w:r w:rsidRPr="00636F3A">
              <w:rPr>
                <w:rFonts w:ascii="Times New Roman" w:hAnsi="Times New Roman" w:cs="Times New Roman"/>
                <w:sz w:val="24"/>
                <w:szCs w:val="28"/>
              </w:rPr>
              <w:lastRenderedPageBreak/>
              <w:t>8 класс</w:t>
            </w:r>
          </w:p>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Чернова Ангелина, 8 класс</w:t>
            </w:r>
          </w:p>
          <w:p w:rsidR="00F12370" w:rsidRPr="00636F3A" w:rsidRDefault="00F12370" w:rsidP="00636F3A">
            <w:pPr>
              <w:contextualSpacing/>
              <w:jc w:val="both"/>
              <w:rPr>
                <w:rFonts w:ascii="Times New Roman" w:hAnsi="Times New Roman" w:cs="Times New Roman"/>
                <w:sz w:val="24"/>
                <w:szCs w:val="28"/>
              </w:rPr>
            </w:pPr>
            <w:proofErr w:type="spellStart"/>
            <w:r w:rsidRPr="00636F3A">
              <w:rPr>
                <w:rFonts w:ascii="Times New Roman" w:hAnsi="Times New Roman" w:cs="Times New Roman"/>
                <w:sz w:val="24"/>
                <w:szCs w:val="28"/>
              </w:rPr>
              <w:t>Старова</w:t>
            </w:r>
            <w:proofErr w:type="spellEnd"/>
            <w:r w:rsidRPr="00636F3A">
              <w:rPr>
                <w:rFonts w:ascii="Times New Roman" w:hAnsi="Times New Roman" w:cs="Times New Roman"/>
                <w:sz w:val="24"/>
                <w:szCs w:val="28"/>
              </w:rPr>
              <w:t xml:space="preserve"> Анна, 8 класс</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lastRenderedPageBreak/>
              <w:t>1, 2 место</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lastRenderedPageBreak/>
              <w:t>5</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Областной</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КОГАУ ДО ЦДЮТЭ</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Областной этап всероссийского конкурса ис</w:t>
            </w:r>
            <w:r w:rsidR="00636F3A">
              <w:rPr>
                <w:rFonts w:ascii="Times New Roman" w:hAnsi="Times New Roman" w:cs="Times New Roman"/>
                <w:sz w:val="24"/>
                <w:szCs w:val="28"/>
              </w:rPr>
              <w:t>следовательских работ «Отечество</w:t>
            </w:r>
            <w:r w:rsidRPr="00636F3A">
              <w:rPr>
                <w:rFonts w:ascii="Times New Roman" w:hAnsi="Times New Roman" w:cs="Times New Roman"/>
                <w:sz w:val="24"/>
                <w:szCs w:val="28"/>
              </w:rPr>
              <w:t>»</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 </w:t>
            </w:r>
            <w:proofErr w:type="spellStart"/>
            <w:r w:rsidRPr="00636F3A">
              <w:rPr>
                <w:rFonts w:ascii="Times New Roman" w:hAnsi="Times New Roman" w:cs="Times New Roman"/>
                <w:sz w:val="24"/>
                <w:szCs w:val="28"/>
              </w:rPr>
              <w:t>Ашихмина</w:t>
            </w:r>
            <w:proofErr w:type="spellEnd"/>
            <w:r w:rsidRPr="00636F3A">
              <w:rPr>
                <w:rFonts w:ascii="Times New Roman" w:hAnsi="Times New Roman" w:cs="Times New Roman"/>
                <w:sz w:val="24"/>
                <w:szCs w:val="28"/>
              </w:rPr>
              <w:t xml:space="preserve"> Милена, 8 класс </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Сертификат участника. Из-за </w:t>
            </w:r>
            <w:r w:rsidR="00636F3A">
              <w:rPr>
                <w:rFonts w:ascii="Times New Roman" w:hAnsi="Times New Roman" w:cs="Times New Roman"/>
                <w:sz w:val="24"/>
                <w:szCs w:val="28"/>
              </w:rPr>
              <w:t>отсутствия</w:t>
            </w:r>
            <w:r w:rsidRPr="00636F3A">
              <w:rPr>
                <w:rFonts w:ascii="Times New Roman" w:hAnsi="Times New Roman" w:cs="Times New Roman"/>
                <w:sz w:val="24"/>
                <w:szCs w:val="28"/>
              </w:rPr>
              <w:t xml:space="preserve"> финансирования, не было возможности поехать на защиту работы.</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Областной</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КОГАУ ДО ЦДЮТЭ</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Областная открытая конференция юных исследователей родного края «Интеллект для будущего»</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Михеенко Ксения, 8 класс.</w:t>
            </w:r>
          </w:p>
          <w:p w:rsidR="00F12370" w:rsidRPr="00636F3A" w:rsidRDefault="00F12370" w:rsidP="00636F3A">
            <w:pPr>
              <w:contextualSpacing/>
              <w:jc w:val="both"/>
              <w:rPr>
                <w:rFonts w:ascii="Times New Roman" w:hAnsi="Times New Roman" w:cs="Times New Roman"/>
                <w:sz w:val="24"/>
                <w:szCs w:val="28"/>
              </w:rPr>
            </w:pPr>
            <w:proofErr w:type="spellStart"/>
            <w:r w:rsidRPr="00636F3A">
              <w:rPr>
                <w:rFonts w:ascii="Times New Roman" w:hAnsi="Times New Roman" w:cs="Times New Roman"/>
                <w:sz w:val="24"/>
                <w:szCs w:val="28"/>
              </w:rPr>
              <w:t>Ахметшина</w:t>
            </w:r>
            <w:proofErr w:type="spellEnd"/>
            <w:r w:rsidRPr="00636F3A">
              <w:rPr>
                <w:rFonts w:ascii="Times New Roman" w:hAnsi="Times New Roman" w:cs="Times New Roman"/>
                <w:sz w:val="24"/>
                <w:szCs w:val="28"/>
              </w:rPr>
              <w:t xml:space="preserve"> </w:t>
            </w:r>
            <w:proofErr w:type="spellStart"/>
            <w:r w:rsidRPr="00636F3A">
              <w:rPr>
                <w:rFonts w:ascii="Times New Roman" w:hAnsi="Times New Roman" w:cs="Times New Roman"/>
                <w:sz w:val="24"/>
                <w:szCs w:val="28"/>
              </w:rPr>
              <w:t>Расиля</w:t>
            </w:r>
            <w:proofErr w:type="spellEnd"/>
            <w:r w:rsidRPr="00636F3A">
              <w:rPr>
                <w:rFonts w:ascii="Times New Roman" w:hAnsi="Times New Roman" w:cs="Times New Roman"/>
                <w:sz w:val="24"/>
                <w:szCs w:val="28"/>
              </w:rPr>
              <w:t>, 5 класс</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2,3 место</w:t>
            </w:r>
          </w:p>
        </w:tc>
      </w:tr>
      <w:tr w:rsidR="00F12370" w:rsidRPr="00636F3A" w:rsidTr="00636F3A">
        <w:tc>
          <w:tcPr>
            <w:tcW w:w="445" w:type="dxa"/>
          </w:tcPr>
          <w:p w:rsidR="00F12370" w:rsidRPr="00636F3A" w:rsidRDefault="00636F3A" w:rsidP="00636F3A">
            <w:pPr>
              <w:contextualSpacing/>
              <w:jc w:val="both"/>
              <w:rPr>
                <w:rFonts w:ascii="Times New Roman" w:hAnsi="Times New Roman" w:cs="Times New Roman"/>
                <w:sz w:val="24"/>
                <w:szCs w:val="28"/>
              </w:rPr>
            </w:pPr>
            <w:r>
              <w:rPr>
                <w:rFonts w:ascii="Times New Roman" w:hAnsi="Times New Roman" w:cs="Times New Roman"/>
                <w:sz w:val="24"/>
                <w:szCs w:val="28"/>
              </w:rPr>
              <w:t>7</w:t>
            </w:r>
          </w:p>
        </w:tc>
        <w:tc>
          <w:tcPr>
            <w:tcW w:w="179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Областной</w:t>
            </w:r>
          </w:p>
        </w:tc>
        <w:tc>
          <w:tcPr>
            <w:tcW w:w="2485"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КОГАУ ДО ЦДЮТЭ</w:t>
            </w:r>
          </w:p>
        </w:tc>
        <w:tc>
          <w:tcPr>
            <w:tcW w:w="219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lang w:val="en-US"/>
              </w:rPr>
              <w:t>XXI</w:t>
            </w:r>
            <w:r w:rsidRPr="00636F3A">
              <w:rPr>
                <w:rFonts w:ascii="Times New Roman" w:hAnsi="Times New Roman" w:cs="Times New Roman"/>
                <w:sz w:val="24"/>
                <w:szCs w:val="28"/>
              </w:rPr>
              <w:t xml:space="preserve"> областной конкурс исследовательских работ обучающихся образовательных организаций Кировской области по краеведению</w:t>
            </w:r>
          </w:p>
        </w:tc>
        <w:tc>
          <w:tcPr>
            <w:tcW w:w="2410"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Санников Андрей 8 класс,</w:t>
            </w:r>
          </w:p>
          <w:p w:rsidR="00F12370" w:rsidRPr="00636F3A" w:rsidRDefault="00F12370" w:rsidP="00636F3A">
            <w:pPr>
              <w:contextualSpacing/>
              <w:jc w:val="both"/>
              <w:rPr>
                <w:rFonts w:ascii="Times New Roman" w:hAnsi="Times New Roman" w:cs="Times New Roman"/>
                <w:sz w:val="24"/>
                <w:szCs w:val="28"/>
              </w:rPr>
            </w:pPr>
            <w:proofErr w:type="spellStart"/>
            <w:r w:rsidRPr="00636F3A">
              <w:rPr>
                <w:rFonts w:ascii="Times New Roman" w:hAnsi="Times New Roman" w:cs="Times New Roman"/>
                <w:sz w:val="24"/>
                <w:szCs w:val="28"/>
              </w:rPr>
              <w:t>Зинурова</w:t>
            </w:r>
            <w:proofErr w:type="spellEnd"/>
            <w:r w:rsidRPr="00636F3A">
              <w:rPr>
                <w:rFonts w:ascii="Times New Roman" w:hAnsi="Times New Roman" w:cs="Times New Roman"/>
                <w:sz w:val="24"/>
                <w:szCs w:val="28"/>
              </w:rPr>
              <w:t xml:space="preserve"> </w:t>
            </w:r>
            <w:proofErr w:type="spellStart"/>
            <w:r w:rsidRPr="00636F3A">
              <w:rPr>
                <w:rFonts w:ascii="Times New Roman" w:hAnsi="Times New Roman" w:cs="Times New Roman"/>
                <w:sz w:val="24"/>
                <w:szCs w:val="28"/>
              </w:rPr>
              <w:t>Зульфия</w:t>
            </w:r>
            <w:proofErr w:type="spellEnd"/>
            <w:r w:rsidRPr="00636F3A">
              <w:rPr>
                <w:rFonts w:ascii="Times New Roman" w:hAnsi="Times New Roman" w:cs="Times New Roman"/>
                <w:sz w:val="24"/>
                <w:szCs w:val="28"/>
              </w:rPr>
              <w:t xml:space="preserve">, 8 класс </w:t>
            </w:r>
          </w:p>
        </w:tc>
        <w:tc>
          <w:tcPr>
            <w:tcW w:w="1666"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Сертификаты участников. Не ездили на защиту по болезни</w:t>
            </w:r>
          </w:p>
          <w:p w:rsidR="00F12370" w:rsidRPr="00636F3A" w:rsidRDefault="00F12370" w:rsidP="00636F3A">
            <w:pPr>
              <w:contextualSpacing/>
              <w:jc w:val="both"/>
              <w:rPr>
                <w:rFonts w:ascii="Times New Roman" w:hAnsi="Times New Roman" w:cs="Times New Roman"/>
                <w:sz w:val="24"/>
                <w:szCs w:val="28"/>
              </w:rPr>
            </w:pPr>
          </w:p>
        </w:tc>
      </w:tr>
    </w:tbl>
    <w:p w:rsidR="00F12370" w:rsidRPr="00F12370" w:rsidRDefault="00F12370" w:rsidP="00636F3A">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В этом учебном году была проведена следующая методическая работа:</w:t>
      </w:r>
    </w:p>
    <w:p w:rsidR="00F12370" w:rsidRPr="00F12370" w:rsidRDefault="00F12370" w:rsidP="00636F3A">
      <w:pPr>
        <w:spacing w:after="0" w:line="360" w:lineRule="auto"/>
        <w:ind w:firstLine="709"/>
        <w:contextualSpacing/>
        <w:jc w:val="both"/>
        <w:rPr>
          <w:rFonts w:ascii="Times New Roman" w:hAnsi="Times New Roman" w:cs="Times New Roman"/>
          <w:sz w:val="28"/>
          <w:szCs w:val="28"/>
        </w:rPr>
      </w:pPr>
      <w:r w:rsidRPr="00F12370">
        <w:rPr>
          <w:rFonts w:ascii="Times New Roman" w:hAnsi="Times New Roman" w:cs="Times New Roman"/>
          <w:sz w:val="28"/>
          <w:szCs w:val="28"/>
        </w:rPr>
        <w:t>Проведены два методических семинаров на базе образовательных учреждений</w:t>
      </w:r>
    </w:p>
    <w:tbl>
      <w:tblPr>
        <w:tblStyle w:val="a5"/>
        <w:tblW w:w="11006" w:type="dxa"/>
        <w:tblLook w:val="04A0" w:firstRow="1" w:lastRow="0" w:firstColumn="1" w:lastColumn="0" w:noHBand="0" w:noVBand="1"/>
      </w:tblPr>
      <w:tblGrid>
        <w:gridCol w:w="4803"/>
        <w:gridCol w:w="2582"/>
        <w:gridCol w:w="2048"/>
        <w:gridCol w:w="1573"/>
      </w:tblGrid>
      <w:tr w:rsidR="00F12370" w:rsidRPr="00636F3A" w:rsidTr="00636F3A">
        <w:trPr>
          <w:trHeight w:val="840"/>
        </w:trPr>
        <w:tc>
          <w:tcPr>
            <w:tcW w:w="4803" w:type="dxa"/>
          </w:tcPr>
          <w:p w:rsidR="00F12370" w:rsidRPr="00636F3A" w:rsidRDefault="00F12370" w:rsidP="00636F3A">
            <w:pPr>
              <w:contextualSpacing/>
              <w:jc w:val="center"/>
              <w:rPr>
                <w:rFonts w:ascii="Times New Roman" w:hAnsi="Times New Roman" w:cs="Times New Roman"/>
                <w:b/>
                <w:sz w:val="24"/>
                <w:szCs w:val="28"/>
              </w:rPr>
            </w:pPr>
            <w:r w:rsidRPr="00636F3A">
              <w:rPr>
                <w:rFonts w:ascii="Times New Roman" w:hAnsi="Times New Roman" w:cs="Times New Roman"/>
                <w:b/>
                <w:sz w:val="24"/>
                <w:szCs w:val="28"/>
              </w:rPr>
              <w:t>Название</w:t>
            </w:r>
          </w:p>
        </w:tc>
        <w:tc>
          <w:tcPr>
            <w:tcW w:w="2582" w:type="dxa"/>
          </w:tcPr>
          <w:p w:rsidR="00F12370" w:rsidRPr="00636F3A" w:rsidRDefault="00F12370" w:rsidP="00636F3A">
            <w:pPr>
              <w:contextualSpacing/>
              <w:jc w:val="center"/>
              <w:rPr>
                <w:rFonts w:ascii="Times New Roman" w:hAnsi="Times New Roman" w:cs="Times New Roman"/>
                <w:b/>
                <w:sz w:val="24"/>
                <w:szCs w:val="28"/>
              </w:rPr>
            </w:pPr>
            <w:r w:rsidRPr="00636F3A">
              <w:rPr>
                <w:rFonts w:ascii="Times New Roman" w:hAnsi="Times New Roman" w:cs="Times New Roman"/>
                <w:b/>
                <w:sz w:val="24"/>
                <w:szCs w:val="28"/>
              </w:rPr>
              <w:t>Место проведения</w:t>
            </w:r>
          </w:p>
        </w:tc>
        <w:tc>
          <w:tcPr>
            <w:tcW w:w="2048" w:type="dxa"/>
          </w:tcPr>
          <w:p w:rsidR="00F12370" w:rsidRPr="00636F3A" w:rsidRDefault="00F12370" w:rsidP="00636F3A">
            <w:pPr>
              <w:contextualSpacing/>
              <w:jc w:val="center"/>
              <w:rPr>
                <w:rFonts w:ascii="Times New Roman" w:hAnsi="Times New Roman" w:cs="Times New Roman"/>
                <w:b/>
                <w:sz w:val="24"/>
                <w:szCs w:val="28"/>
              </w:rPr>
            </w:pPr>
            <w:r w:rsidRPr="00636F3A">
              <w:rPr>
                <w:rFonts w:ascii="Times New Roman" w:hAnsi="Times New Roman" w:cs="Times New Roman"/>
                <w:b/>
                <w:sz w:val="24"/>
                <w:szCs w:val="28"/>
              </w:rPr>
              <w:t>Дата</w:t>
            </w:r>
          </w:p>
        </w:tc>
        <w:tc>
          <w:tcPr>
            <w:tcW w:w="1573" w:type="dxa"/>
          </w:tcPr>
          <w:p w:rsidR="00F12370" w:rsidRPr="00636F3A" w:rsidRDefault="00F12370" w:rsidP="00636F3A">
            <w:pPr>
              <w:contextualSpacing/>
              <w:jc w:val="center"/>
              <w:rPr>
                <w:rFonts w:ascii="Times New Roman" w:hAnsi="Times New Roman" w:cs="Times New Roman"/>
                <w:b/>
                <w:sz w:val="24"/>
                <w:szCs w:val="28"/>
              </w:rPr>
            </w:pPr>
            <w:r w:rsidRPr="00636F3A">
              <w:rPr>
                <w:rFonts w:ascii="Times New Roman" w:hAnsi="Times New Roman" w:cs="Times New Roman"/>
                <w:b/>
                <w:sz w:val="24"/>
                <w:szCs w:val="28"/>
              </w:rPr>
              <w:t>Кол-во участников</w:t>
            </w:r>
          </w:p>
        </w:tc>
      </w:tr>
      <w:tr w:rsidR="00F12370" w:rsidRPr="00636F3A" w:rsidTr="00636F3A">
        <w:trPr>
          <w:trHeight w:val="793"/>
        </w:trPr>
        <w:tc>
          <w:tcPr>
            <w:tcW w:w="4803"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Школьный музей как часть воспитательной системы</w:t>
            </w:r>
            <w:r w:rsidR="00636F3A">
              <w:rPr>
                <w:rFonts w:ascii="Times New Roman" w:hAnsi="Times New Roman" w:cs="Times New Roman"/>
                <w:sz w:val="24"/>
                <w:szCs w:val="28"/>
              </w:rPr>
              <w:t xml:space="preserve"> РДШ</w:t>
            </w:r>
          </w:p>
        </w:tc>
        <w:tc>
          <w:tcPr>
            <w:tcW w:w="258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 xml:space="preserve">МКОУ ООШ с. </w:t>
            </w:r>
            <w:proofErr w:type="spellStart"/>
            <w:r w:rsidRPr="00636F3A">
              <w:rPr>
                <w:rFonts w:ascii="Times New Roman" w:hAnsi="Times New Roman" w:cs="Times New Roman"/>
                <w:sz w:val="24"/>
                <w:szCs w:val="28"/>
              </w:rPr>
              <w:t>Ершовка</w:t>
            </w:r>
            <w:proofErr w:type="spellEnd"/>
          </w:p>
        </w:tc>
        <w:tc>
          <w:tcPr>
            <w:tcW w:w="2048"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Сентябрь 2017 г.</w:t>
            </w:r>
          </w:p>
        </w:tc>
        <w:tc>
          <w:tcPr>
            <w:tcW w:w="1573"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17 чел</w:t>
            </w:r>
            <w:r w:rsidR="00636F3A">
              <w:rPr>
                <w:rFonts w:ascii="Times New Roman" w:hAnsi="Times New Roman" w:cs="Times New Roman"/>
                <w:sz w:val="24"/>
                <w:szCs w:val="28"/>
              </w:rPr>
              <w:t>.</w:t>
            </w:r>
          </w:p>
        </w:tc>
      </w:tr>
      <w:tr w:rsidR="00F12370" w:rsidRPr="00636F3A" w:rsidTr="00636F3A">
        <w:trPr>
          <w:trHeight w:val="677"/>
        </w:trPr>
        <w:tc>
          <w:tcPr>
            <w:tcW w:w="4803"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Патриотическое воспитание через новые формы работы школьного музея</w:t>
            </w:r>
          </w:p>
        </w:tc>
        <w:tc>
          <w:tcPr>
            <w:tcW w:w="2582"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МКОУ ООШ г. Сосновка</w:t>
            </w:r>
          </w:p>
        </w:tc>
        <w:tc>
          <w:tcPr>
            <w:tcW w:w="2048"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Февраль 2</w:t>
            </w:r>
            <w:r w:rsidR="00636F3A">
              <w:rPr>
                <w:rFonts w:ascii="Times New Roman" w:hAnsi="Times New Roman" w:cs="Times New Roman"/>
                <w:sz w:val="24"/>
                <w:szCs w:val="28"/>
              </w:rPr>
              <w:t>0</w:t>
            </w:r>
            <w:r w:rsidRPr="00636F3A">
              <w:rPr>
                <w:rFonts w:ascii="Times New Roman" w:hAnsi="Times New Roman" w:cs="Times New Roman"/>
                <w:sz w:val="24"/>
                <w:szCs w:val="28"/>
              </w:rPr>
              <w:t>18 г.</w:t>
            </w:r>
          </w:p>
        </w:tc>
        <w:tc>
          <w:tcPr>
            <w:tcW w:w="1573" w:type="dxa"/>
          </w:tcPr>
          <w:p w:rsidR="00F12370" w:rsidRPr="00636F3A" w:rsidRDefault="00F12370" w:rsidP="00636F3A">
            <w:pPr>
              <w:contextualSpacing/>
              <w:jc w:val="both"/>
              <w:rPr>
                <w:rFonts w:ascii="Times New Roman" w:hAnsi="Times New Roman" w:cs="Times New Roman"/>
                <w:sz w:val="24"/>
                <w:szCs w:val="28"/>
              </w:rPr>
            </w:pPr>
            <w:r w:rsidRPr="00636F3A">
              <w:rPr>
                <w:rFonts w:ascii="Times New Roman" w:hAnsi="Times New Roman" w:cs="Times New Roman"/>
                <w:sz w:val="24"/>
                <w:szCs w:val="28"/>
              </w:rPr>
              <w:t>9 чел</w:t>
            </w:r>
            <w:r w:rsidR="00636F3A">
              <w:rPr>
                <w:rFonts w:ascii="Times New Roman" w:hAnsi="Times New Roman" w:cs="Times New Roman"/>
                <w:sz w:val="24"/>
                <w:szCs w:val="28"/>
              </w:rPr>
              <w:t>.</w:t>
            </w:r>
          </w:p>
        </w:tc>
      </w:tr>
    </w:tbl>
    <w:p w:rsidR="00F12370" w:rsidRPr="00F12370" w:rsidRDefault="00F12370" w:rsidP="00AC1969">
      <w:pPr>
        <w:spacing w:after="0" w:line="360" w:lineRule="auto"/>
        <w:ind w:left="567"/>
        <w:contextualSpacing/>
        <w:jc w:val="both"/>
        <w:rPr>
          <w:rFonts w:ascii="Times New Roman" w:hAnsi="Times New Roman" w:cs="Times New Roman"/>
          <w:sz w:val="28"/>
          <w:szCs w:val="28"/>
        </w:rPr>
      </w:pPr>
    </w:p>
    <w:p w:rsidR="00F12370" w:rsidRPr="00F12370" w:rsidRDefault="00636F3A" w:rsidP="00AC196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течение</w:t>
      </w:r>
      <w:r w:rsidR="00F12370" w:rsidRPr="00F12370">
        <w:rPr>
          <w:rFonts w:ascii="Times New Roman" w:hAnsi="Times New Roman" w:cs="Times New Roman"/>
          <w:sz w:val="28"/>
          <w:szCs w:val="28"/>
        </w:rPr>
        <w:t xml:space="preserve"> года регулярно проводится два практико-ориентированных семинара для руководителей школьных музеев. На данных семинарах педагоги знакомятся с новыми нормативными документами, с инновациями в области школьных музеев, обобщают свой педагогический опыт, делятся своими идеями и впечатлениями. По мнению руководителей школьных музеев, необходимость районных семинаров очень высокая</w:t>
      </w:r>
      <w:r>
        <w:rPr>
          <w:rFonts w:ascii="Times New Roman" w:hAnsi="Times New Roman" w:cs="Times New Roman"/>
          <w:sz w:val="28"/>
          <w:szCs w:val="28"/>
        </w:rPr>
        <w:t>.</w:t>
      </w:r>
      <w:r w:rsidR="00F12370" w:rsidRPr="00F12370">
        <w:rPr>
          <w:rFonts w:ascii="Times New Roman" w:hAnsi="Times New Roman" w:cs="Times New Roman"/>
          <w:sz w:val="28"/>
          <w:szCs w:val="28"/>
        </w:rPr>
        <w:t xml:space="preserve"> </w:t>
      </w:r>
      <w:r w:rsidR="00F12370" w:rsidRPr="00F12370">
        <w:rPr>
          <w:rFonts w:ascii="Times New Roman" w:hAnsi="Times New Roman" w:cs="Times New Roman"/>
          <w:sz w:val="28"/>
          <w:szCs w:val="28"/>
        </w:rPr>
        <w:lastRenderedPageBreak/>
        <w:t>Однако, по мнению участников, необходимо расширить географию семинаров и пригласить для участия руководителей из других муниципалитетов и даже регионов.</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Кроме того методический опыт был представлен в следующих конкурсах и семинарах.</w:t>
      </w:r>
    </w:p>
    <w:p w:rsidR="00F12370" w:rsidRPr="00F12370" w:rsidRDefault="00636F3A" w:rsidP="00AC1969">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Были приглашены</w:t>
      </w:r>
      <w:r w:rsidRPr="00F12370">
        <w:rPr>
          <w:rFonts w:ascii="Times New Roman" w:hAnsi="Times New Roman" w:cs="Times New Roman"/>
          <w:sz w:val="28"/>
          <w:szCs w:val="28"/>
        </w:rPr>
        <w:t xml:space="preserve"> на финал </w:t>
      </w:r>
      <w:r>
        <w:rPr>
          <w:rFonts w:ascii="Times New Roman" w:hAnsi="Times New Roman" w:cs="Times New Roman"/>
          <w:sz w:val="28"/>
          <w:szCs w:val="28"/>
        </w:rPr>
        <w:t>Всероссийского</w:t>
      </w:r>
      <w:r w:rsidR="00F12370" w:rsidRPr="00F12370">
        <w:rPr>
          <w:rFonts w:ascii="Times New Roman" w:hAnsi="Times New Roman" w:cs="Times New Roman"/>
          <w:sz w:val="28"/>
          <w:szCs w:val="28"/>
        </w:rPr>
        <w:t xml:space="preserve"> конкурс</w:t>
      </w:r>
      <w:r>
        <w:rPr>
          <w:rFonts w:ascii="Times New Roman" w:hAnsi="Times New Roman" w:cs="Times New Roman"/>
          <w:sz w:val="28"/>
          <w:szCs w:val="28"/>
        </w:rPr>
        <w:t>а</w:t>
      </w:r>
      <w:r w:rsidR="00F12370" w:rsidRPr="00F12370">
        <w:rPr>
          <w:rFonts w:ascii="Times New Roman" w:hAnsi="Times New Roman" w:cs="Times New Roman"/>
          <w:sz w:val="28"/>
          <w:szCs w:val="28"/>
        </w:rPr>
        <w:t xml:space="preserve"> на лучший детский и юношеский военно-патриотический туристический маршрут с работой «Самые интересные страницы истории в Южной Вятке</w:t>
      </w:r>
      <w:r>
        <w:rPr>
          <w:rFonts w:ascii="Times New Roman" w:hAnsi="Times New Roman" w:cs="Times New Roman"/>
          <w:sz w:val="28"/>
          <w:szCs w:val="28"/>
        </w:rPr>
        <w:t>»</w:t>
      </w:r>
      <w:r w:rsidR="00F12370" w:rsidRPr="00F12370">
        <w:rPr>
          <w:rFonts w:ascii="Times New Roman" w:hAnsi="Times New Roman" w:cs="Times New Roman"/>
          <w:sz w:val="28"/>
          <w:szCs w:val="28"/>
        </w:rPr>
        <w:t>, но из-за отсутствия финансирования поездку пришлось отложить.</w:t>
      </w:r>
    </w:p>
    <w:p w:rsidR="00F12370" w:rsidRPr="00F12370" w:rsidRDefault="00F12370" w:rsidP="00AC1969">
      <w:pPr>
        <w:pStyle w:val="a4"/>
        <w:numPr>
          <w:ilvl w:val="0"/>
          <w:numId w:val="29"/>
        </w:numPr>
        <w:spacing w:after="0" w:line="360" w:lineRule="auto"/>
        <w:jc w:val="both"/>
        <w:rPr>
          <w:rFonts w:ascii="Times New Roman" w:hAnsi="Times New Roman" w:cs="Times New Roman"/>
          <w:sz w:val="28"/>
          <w:szCs w:val="28"/>
        </w:rPr>
      </w:pPr>
      <w:r w:rsidRPr="00F12370">
        <w:rPr>
          <w:rFonts w:ascii="Times New Roman" w:hAnsi="Times New Roman" w:cs="Times New Roman"/>
          <w:sz w:val="28"/>
          <w:szCs w:val="28"/>
        </w:rPr>
        <w:t>Межрегиональная научно-практическая конференция «Профессиональная ориентация молодежи: традиции и инновации» с выступлением» Школа одаренных детей – новая форма профориентации школьников среднего возраста»</w:t>
      </w:r>
      <w:r w:rsidR="00636F3A">
        <w:rPr>
          <w:rFonts w:ascii="Times New Roman" w:hAnsi="Times New Roman" w:cs="Times New Roman"/>
          <w:sz w:val="28"/>
          <w:szCs w:val="28"/>
        </w:rPr>
        <w:t>.</w:t>
      </w:r>
    </w:p>
    <w:p w:rsidR="00F12370" w:rsidRPr="00F12370" w:rsidRDefault="00F12370" w:rsidP="00AC1969">
      <w:pPr>
        <w:pStyle w:val="a4"/>
        <w:numPr>
          <w:ilvl w:val="0"/>
          <w:numId w:val="29"/>
        </w:numPr>
        <w:spacing w:after="0" w:line="360" w:lineRule="auto"/>
        <w:jc w:val="both"/>
        <w:rPr>
          <w:rFonts w:ascii="Times New Roman" w:hAnsi="Times New Roman" w:cs="Times New Roman"/>
          <w:sz w:val="28"/>
          <w:szCs w:val="28"/>
        </w:rPr>
      </w:pPr>
      <w:r w:rsidRPr="00F12370">
        <w:rPr>
          <w:rFonts w:ascii="Times New Roman" w:hAnsi="Times New Roman" w:cs="Times New Roman"/>
          <w:sz w:val="28"/>
          <w:szCs w:val="28"/>
        </w:rPr>
        <w:t xml:space="preserve">Окружной семинар «Роль школьных </w:t>
      </w:r>
      <w:r w:rsidR="00636F3A" w:rsidRPr="00F12370">
        <w:rPr>
          <w:rFonts w:ascii="Times New Roman" w:hAnsi="Times New Roman" w:cs="Times New Roman"/>
          <w:sz w:val="28"/>
          <w:szCs w:val="28"/>
        </w:rPr>
        <w:t>музеев,</w:t>
      </w:r>
      <w:r w:rsidRPr="00F12370">
        <w:rPr>
          <w:rFonts w:ascii="Times New Roman" w:hAnsi="Times New Roman" w:cs="Times New Roman"/>
          <w:sz w:val="28"/>
          <w:szCs w:val="28"/>
        </w:rPr>
        <w:t xml:space="preserve">  в патриотическом воспитании обучающихся»  с выступлением « О реализации проекта «Сталинградское эхо».</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Результат участия мог бы быть </w:t>
      </w:r>
      <w:r w:rsidR="00636F3A" w:rsidRPr="00F12370">
        <w:rPr>
          <w:rFonts w:ascii="Times New Roman" w:hAnsi="Times New Roman" w:cs="Times New Roman"/>
          <w:sz w:val="28"/>
          <w:szCs w:val="28"/>
        </w:rPr>
        <w:t>выше,</w:t>
      </w:r>
      <w:r w:rsidRPr="00F12370">
        <w:rPr>
          <w:rFonts w:ascii="Times New Roman" w:hAnsi="Times New Roman" w:cs="Times New Roman"/>
          <w:sz w:val="28"/>
          <w:szCs w:val="28"/>
        </w:rPr>
        <w:t xml:space="preserve"> если бы положения о конкурсах и семинарах приходили к нам заблаг</w:t>
      </w:r>
      <w:r w:rsidR="00636F3A">
        <w:rPr>
          <w:rFonts w:ascii="Times New Roman" w:hAnsi="Times New Roman" w:cs="Times New Roman"/>
          <w:sz w:val="28"/>
          <w:szCs w:val="28"/>
        </w:rPr>
        <w:t>овременно. Т.е. положения доходя</w:t>
      </w:r>
      <w:r w:rsidRPr="00F12370">
        <w:rPr>
          <w:rFonts w:ascii="Times New Roman" w:hAnsi="Times New Roman" w:cs="Times New Roman"/>
          <w:sz w:val="28"/>
          <w:szCs w:val="28"/>
        </w:rPr>
        <w:t>т до участников с большим опозданием.</w:t>
      </w:r>
    </w:p>
    <w:p w:rsidR="00F12370" w:rsidRPr="00F12370" w:rsidRDefault="00F12370" w:rsidP="00AC1969">
      <w:pPr>
        <w:spacing w:after="0" w:line="360" w:lineRule="auto"/>
        <w:ind w:firstLine="360"/>
        <w:contextualSpacing/>
        <w:jc w:val="both"/>
        <w:rPr>
          <w:rFonts w:ascii="Times New Roman" w:hAnsi="Times New Roman" w:cs="Times New Roman"/>
          <w:sz w:val="28"/>
          <w:szCs w:val="28"/>
        </w:rPr>
      </w:pPr>
      <w:r w:rsidRPr="00F12370">
        <w:rPr>
          <w:rFonts w:ascii="Times New Roman" w:hAnsi="Times New Roman" w:cs="Times New Roman"/>
          <w:sz w:val="28"/>
          <w:szCs w:val="28"/>
        </w:rPr>
        <w:t>Все мероприятия отличались высоким качеством организации и проведения. Это и привлекает детей и подростков участвовать в мероприятиях и соревнованиях, организуемых Домом детского творчества Вятскополянского района.</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Итогом этого </w:t>
      </w:r>
      <w:r w:rsidR="00636F3A">
        <w:rPr>
          <w:rFonts w:ascii="Times New Roman" w:hAnsi="Times New Roman" w:cs="Times New Roman"/>
          <w:sz w:val="28"/>
          <w:szCs w:val="28"/>
        </w:rPr>
        <w:t xml:space="preserve">учебного </w:t>
      </w:r>
      <w:r w:rsidRPr="00F12370">
        <w:rPr>
          <w:rFonts w:ascii="Times New Roman" w:hAnsi="Times New Roman" w:cs="Times New Roman"/>
          <w:sz w:val="28"/>
          <w:szCs w:val="28"/>
        </w:rPr>
        <w:t xml:space="preserve">года стало выявление и награждение победителей в Музейном марафоне. </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r w:rsidRPr="00F12370">
        <w:rPr>
          <w:rFonts w:ascii="Times New Roman" w:hAnsi="Times New Roman" w:cs="Times New Roman"/>
          <w:sz w:val="28"/>
          <w:szCs w:val="28"/>
        </w:rPr>
        <w:t>Победителями стали:</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proofErr w:type="gramStart"/>
      <w:r w:rsidRPr="00F12370">
        <w:rPr>
          <w:rFonts w:ascii="Times New Roman" w:hAnsi="Times New Roman" w:cs="Times New Roman"/>
          <w:sz w:val="28"/>
          <w:szCs w:val="28"/>
          <w:lang w:val="en-US"/>
        </w:rPr>
        <w:t>I</w:t>
      </w:r>
      <w:r w:rsidRPr="00F12370">
        <w:rPr>
          <w:rFonts w:ascii="Times New Roman" w:hAnsi="Times New Roman" w:cs="Times New Roman"/>
          <w:sz w:val="28"/>
          <w:szCs w:val="28"/>
        </w:rPr>
        <w:t xml:space="preserve"> – Школьный музей МКОУ СОШ п</w:t>
      </w:r>
      <w:r w:rsidR="00F81309">
        <w:rPr>
          <w:rFonts w:ascii="Times New Roman" w:hAnsi="Times New Roman" w:cs="Times New Roman"/>
          <w:sz w:val="28"/>
          <w:szCs w:val="28"/>
        </w:rPr>
        <w:t>ос</w:t>
      </w:r>
      <w:r w:rsidRPr="00F12370">
        <w:rPr>
          <w:rFonts w:ascii="Times New Roman" w:hAnsi="Times New Roman" w:cs="Times New Roman"/>
          <w:sz w:val="28"/>
          <w:szCs w:val="28"/>
        </w:rPr>
        <w:t>.</w:t>
      </w:r>
      <w:proofErr w:type="gramEnd"/>
      <w:r w:rsidRPr="00F12370">
        <w:rPr>
          <w:rFonts w:ascii="Times New Roman" w:hAnsi="Times New Roman" w:cs="Times New Roman"/>
          <w:sz w:val="28"/>
          <w:szCs w:val="28"/>
        </w:rPr>
        <w:t xml:space="preserve"> </w:t>
      </w:r>
      <w:proofErr w:type="gramStart"/>
      <w:r w:rsidRPr="00F12370">
        <w:rPr>
          <w:rFonts w:ascii="Times New Roman" w:hAnsi="Times New Roman" w:cs="Times New Roman"/>
          <w:sz w:val="28"/>
          <w:szCs w:val="28"/>
        </w:rPr>
        <w:t>Усть-Люга (рук.</w:t>
      </w:r>
      <w:proofErr w:type="gramEnd"/>
      <w:r w:rsidRPr="00F12370">
        <w:rPr>
          <w:rFonts w:ascii="Times New Roman" w:hAnsi="Times New Roman" w:cs="Times New Roman"/>
          <w:sz w:val="28"/>
          <w:szCs w:val="28"/>
        </w:rPr>
        <w:t xml:space="preserve"> Бердникова О.В.)</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proofErr w:type="gramStart"/>
      <w:r w:rsidRPr="00F12370">
        <w:rPr>
          <w:rFonts w:ascii="Times New Roman" w:hAnsi="Times New Roman" w:cs="Times New Roman"/>
          <w:sz w:val="28"/>
          <w:szCs w:val="28"/>
          <w:lang w:val="en-US"/>
        </w:rPr>
        <w:t>II</w:t>
      </w:r>
      <w:r w:rsidRPr="00F12370">
        <w:rPr>
          <w:rFonts w:ascii="Times New Roman" w:hAnsi="Times New Roman" w:cs="Times New Roman"/>
          <w:sz w:val="28"/>
          <w:szCs w:val="28"/>
        </w:rPr>
        <w:t xml:space="preserve"> – Школьный музей МКОУ СОШ д</w:t>
      </w:r>
      <w:r w:rsidR="00F81309">
        <w:rPr>
          <w:rFonts w:ascii="Times New Roman" w:hAnsi="Times New Roman" w:cs="Times New Roman"/>
          <w:sz w:val="28"/>
          <w:szCs w:val="28"/>
        </w:rPr>
        <w:t>ер</w:t>
      </w:r>
      <w:r w:rsidRPr="00F12370">
        <w:rPr>
          <w:rFonts w:ascii="Times New Roman" w:hAnsi="Times New Roman" w:cs="Times New Roman"/>
          <w:sz w:val="28"/>
          <w:szCs w:val="28"/>
        </w:rPr>
        <w:t>.</w:t>
      </w:r>
      <w:proofErr w:type="gramEnd"/>
      <w:r w:rsidRPr="00F12370">
        <w:rPr>
          <w:rFonts w:ascii="Times New Roman" w:hAnsi="Times New Roman" w:cs="Times New Roman"/>
          <w:sz w:val="28"/>
          <w:szCs w:val="28"/>
        </w:rPr>
        <w:t xml:space="preserve"> </w:t>
      </w:r>
      <w:proofErr w:type="gramStart"/>
      <w:r w:rsidRPr="00F12370">
        <w:rPr>
          <w:rFonts w:ascii="Times New Roman" w:hAnsi="Times New Roman" w:cs="Times New Roman"/>
          <w:sz w:val="28"/>
          <w:szCs w:val="28"/>
        </w:rPr>
        <w:t>Чекашево (рук.</w:t>
      </w:r>
      <w:proofErr w:type="gramEnd"/>
      <w:r w:rsidRPr="00F12370">
        <w:rPr>
          <w:rFonts w:ascii="Times New Roman" w:hAnsi="Times New Roman" w:cs="Times New Roman"/>
          <w:sz w:val="28"/>
          <w:szCs w:val="28"/>
        </w:rPr>
        <w:t xml:space="preserve"> </w:t>
      </w:r>
      <w:proofErr w:type="spellStart"/>
      <w:r w:rsidRPr="00F12370">
        <w:rPr>
          <w:rFonts w:ascii="Times New Roman" w:hAnsi="Times New Roman" w:cs="Times New Roman"/>
          <w:sz w:val="28"/>
          <w:szCs w:val="28"/>
        </w:rPr>
        <w:t>Асериева</w:t>
      </w:r>
      <w:proofErr w:type="spellEnd"/>
      <w:r w:rsidRPr="00F12370">
        <w:rPr>
          <w:rFonts w:ascii="Times New Roman" w:hAnsi="Times New Roman" w:cs="Times New Roman"/>
          <w:sz w:val="28"/>
          <w:szCs w:val="28"/>
        </w:rPr>
        <w:t xml:space="preserve"> Р.М.)</w:t>
      </w:r>
    </w:p>
    <w:p w:rsidR="00F12370" w:rsidRPr="00F12370" w:rsidRDefault="00F12370" w:rsidP="00AC1969">
      <w:pPr>
        <w:spacing w:after="0" w:line="360" w:lineRule="auto"/>
        <w:ind w:firstLine="708"/>
        <w:contextualSpacing/>
        <w:jc w:val="both"/>
        <w:rPr>
          <w:rFonts w:ascii="Times New Roman" w:hAnsi="Times New Roman" w:cs="Times New Roman"/>
          <w:sz w:val="28"/>
          <w:szCs w:val="28"/>
        </w:rPr>
      </w:pPr>
      <w:proofErr w:type="gramStart"/>
      <w:r w:rsidRPr="00F12370">
        <w:rPr>
          <w:rFonts w:ascii="Times New Roman" w:hAnsi="Times New Roman" w:cs="Times New Roman"/>
          <w:sz w:val="28"/>
          <w:szCs w:val="28"/>
          <w:lang w:val="en-US"/>
        </w:rPr>
        <w:t>III</w:t>
      </w:r>
      <w:r w:rsidR="00F81309">
        <w:rPr>
          <w:rFonts w:ascii="Times New Roman" w:hAnsi="Times New Roman" w:cs="Times New Roman"/>
          <w:sz w:val="28"/>
          <w:szCs w:val="28"/>
        </w:rPr>
        <w:t xml:space="preserve"> – Школьный музей МКОУ ООШ с</w:t>
      </w:r>
      <w:r w:rsidRPr="00F12370">
        <w:rPr>
          <w:rFonts w:ascii="Times New Roman" w:hAnsi="Times New Roman" w:cs="Times New Roman"/>
          <w:sz w:val="28"/>
          <w:szCs w:val="28"/>
        </w:rPr>
        <w:t xml:space="preserve">. </w:t>
      </w:r>
      <w:proofErr w:type="spellStart"/>
      <w:r w:rsidRPr="00F12370">
        <w:rPr>
          <w:rFonts w:ascii="Times New Roman" w:hAnsi="Times New Roman" w:cs="Times New Roman"/>
          <w:sz w:val="28"/>
          <w:szCs w:val="28"/>
        </w:rPr>
        <w:t>Ершовка</w:t>
      </w:r>
      <w:proofErr w:type="spellEnd"/>
      <w:r w:rsidRPr="00F12370">
        <w:rPr>
          <w:rFonts w:ascii="Times New Roman" w:hAnsi="Times New Roman" w:cs="Times New Roman"/>
          <w:sz w:val="28"/>
          <w:szCs w:val="28"/>
        </w:rPr>
        <w:t xml:space="preserve"> (рук.</w:t>
      </w:r>
      <w:proofErr w:type="gramEnd"/>
      <w:r w:rsidRPr="00F12370">
        <w:rPr>
          <w:rFonts w:ascii="Times New Roman" w:hAnsi="Times New Roman" w:cs="Times New Roman"/>
          <w:sz w:val="28"/>
          <w:szCs w:val="28"/>
        </w:rPr>
        <w:t xml:space="preserve"> Марголина М.А.)</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 xml:space="preserve">Одной из проблем является недостаток молодых специалистов – педагогов дополнительного </w:t>
      </w:r>
      <w:r w:rsidR="00F81309" w:rsidRPr="00F12370">
        <w:rPr>
          <w:rFonts w:ascii="Times New Roman" w:hAnsi="Times New Roman" w:cs="Times New Roman"/>
          <w:sz w:val="28"/>
          <w:szCs w:val="28"/>
        </w:rPr>
        <w:t>образования,</w:t>
      </w:r>
      <w:r w:rsidRPr="00F12370">
        <w:rPr>
          <w:rFonts w:ascii="Times New Roman" w:hAnsi="Times New Roman" w:cs="Times New Roman"/>
          <w:sz w:val="28"/>
          <w:szCs w:val="28"/>
        </w:rPr>
        <w:t xml:space="preserve"> как по </w:t>
      </w:r>
      <w:r w:rsidR="00F81309" w:rsidRPr="00F12370">
        <w:rPr>
          <w:rFonts w:ascii="Times New Roman" w:hAnsi="Times New Roman" w:cs="Times New Roman"/>
          <w:sz w:val="28"/>
          <w:szCs w:val="28"/>
        </w:rPr>
        <w:t>краеведению,</w:t>
      </w:r>
      <w:r w:rsidRPr="00F12370">
        <w:rPr>
          <w:rFonts w:ascii="Times New Roman" w:hAnsi="Times New Roman" w:cs="Times New Roman"/>
          <w:sz w:val="28"/>
          <w:szCs w:val="28"/>
        </w:rPr>
        <w:t xml:space="preserve"> так  и по т</w:t>
      </w:r>
      <w:r w:rsidR="00F81309">
        <w:rPr>
          <w:rFonts w:ascii="Times New Roman" w:hAnsi="Times New Roman" w:cs="Times New Roman"/>
          <w:sz w:val="28"/>
          <w:szCs w:val="28"/>
        </w:rPr>
        <w:t>уризму. В следующем  учебном году так</w:t>
      </w:r>
      <w:r w:rsidRPr="00F12370">
        <w:rPr>
          <w:rFonts w:ascii="Times New Roman" w:hAnsi="Times New Roman" w:cs="Times New Roman"/>
          <w:sz w:val="28"/>
          <w:szCs w:val="28"/>
        </w:rPr>
        <w:t xml:space="preserve">же необходимо восстановить тенденцию к увеличению количества учебно-тренировочных,  </w:t>
      </w:r>
      <w:proofErr w:type="spellStart"/>
      <w:r w:rsidR="00F81309">
        <w:rPr>
          <w:rFonts w:ascii="Times New Roman" w:hAnsi="Times New Roman" w:cs="Times New Roman"/>
          <w:sz w:val="28"/>
          <w:szCs w:val="28"/>
        </w:rPr>
        <w:t>категорийных</w:t>
      </w:r>
      <w:proofErr w:type="spellEnd"/>
      <w:r w:rsidRPr="00F12370">
        <w:rPr>
          <w:rFonts w:ascii="Times New Roman" w:hAnsi="Times New Roman" w:cs="Times New Roman"/>
          <w:sz w:val="28"/>
          <w:szCs w:val="28"/>
        </w:rPr>
        <w:t xml:space="preserve"> походов и экскурсий. </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t>Во всех музеях в разной степени выполняются основные функции, определяемые Примерным положением. Кроме того, отмечается  необходимость в комплектации основных документов в работе школьных музеев.</w:t>
      </w:r>
    </w:p>
    <w:p w:rsidR="00F12370" w:rsidRPr="00F12370" w:rsidRDefault="00F12370" w:rsidP="00AC1969">
      <w:pPr>
        <w:spacing w:after="0" w:line="360" w:lineRule="auto"/>
        <w:ind w:firstLine="567"/>
        <w:contextualSpacing/>
        <w:jc w:val="both"/>
        <w:rPr>
          <w:rFonts w:ascii="Times New Roman" w:hAnsi="Times New Roman" w:cs="Times New Roman"/>
          <w:sz w:val="28"/>
          <w:szCs w:val="28"/>
        </w:rPr>
      </w:pPr>
      <w:r w:rsidRPr="00F12370">
        <w:rPr>
          <w:rFonts w:ascii="Times New Roman" w:hAnsi="Times New Roman" w:cs="Times New Roman"/>
          <w:sz w:val="28"/>
          <w:szCs w:val="28"/>
        </w:rPr>
        <w:lastRenderedPageBreak/>
        <w:t xml:space="preserve"> Необходимо отметить активизацию осуществления музейными средствами деятельности по воспитанию, обучению, развитию, социализации </w:t>
      </w:r>
      <w:proofErr w:type="gramStart"/>
      <w:r w:rsidRPr="00F12370">
        <w:rPr>
          <w:rFonts w:ascii="Times New Roman" w:hAnsi="Times New Roman" w:cs="Times New Roman"/>
          <w:sz w:val="28"/>
          <w:szCs w:val="28"/>
        </w:rPr>
        <w:t>обучающихся</w:t>
      </w:r>
      <w:proofErr w:type="gramEnd"/>
      <w:r w:rsidRPr="00F12370">
        <w:rPr>
          <w:rFonts w:ascii="Times New Roman" w:hAnsi="Times New Roman" w:cs="Times New Roman"/>
          <w:sz w:val="28"/>
          <w:szCs w:val="28"/>
        </w:rPr>
        <w:t xml:space="preserve">, организацию культурно-просветительской деятельности, как наиболее свойственные школам. В то же время, недостаточно внимания уделяется развитию детского самоуправления, особенно в учреждениях с малым количеством учащихся, где вся работа ложится на плечи только руководителя музея. Наилучшим применением музейного актива в большинстве школ стала подготовка экскурсоводов, проведение бесед и экскурсий, т.е. работа с уже подготовленными музейными предметами, а не вовлечение его в процесс комплектования музейных фондов, что способствует значительному развитию разнообразных профессиональных умений и навыков. </w:t>
      </w:r>
    </w:p>
    <w:p w:rsidR="00F12370" w:rsidRPr="00F12370" w:rsidRDefault="00F12370" w:rsidP="00AC1969">
      <w:pPr>
        <w:pStyle w:val="a7"/>
        <w:spacing w:line="360" w:lineRule="auto"/>
        <w:contextualSpacing/>
        <w:rPr>
          <w:sz w:val="28"/>
          <w:szCs w:val="28"/>
        </w:rPr>
      </w:pPr>
      <w:r w:rsidRPr="00F12370">
        <w:rPr>
          <w:sz w:val="28"/>
          <w:szCs w:val="28"/>
        </w:rPr>
        <w:tab/>
        <w:t xml:space="preserve">Таким образом, проанализировав образовательную деятельность туристско-краеведческой  деятельности Дома детского творчества Вятскополянского района можно сделать следующие </w:t>
      </w:r>
      <w:r w:rsidRPr="00E157E7">
        <w:rPr>
          <w:sz w:val="28"/>
          <w:szCs w:val="28"/>
          <w:u w:val="single"/>
        </w:rPr>
        <w:t>выводы:</w:t>
      </w:r>
    </w:p>
    <w:p w:rsidR="00F12370" w:rsidRPr="00F12370" w:rsidRDefault="00F81309" w:rsidP="00AC1969">
      <w:pPr>
        <w:pStyle w:val="a7"/>
        <w:numPr>
          <w:ilvl w:val="0"/>
          <w:numId w:val="27"/>
        </w:numPr>
        <w:spacing w:line="360" w:lineRule="auto"/>
        <w:contextualSpacing/>
        <w:rPr>
          <w:sz w:val="28"/>
          <w:szCs w:val="28"/>
        </w:rPr>
      </w:pPr>
      <w:r w:rsidRPr="00F12370">
        <w:rPr>
          <w:sz w:val="28"/>
          <w:szCs w:val="28"/>
        </w:rPr>
        <w:t>По-прежнему</w:t>
      </w:r>
      <w:r w:rsidR="00F12370" w:rsidRPr="00F12370">
        <w:rPr>
          <w:sz w:val="28"/>
          <w:szCs w:val="28"/>
        </w:rPr>
        <w:t xml:space="preserve"> в районе функционируют 11 школьных музеев. </w:t>
      </w:r>
      <w:proofErr w:type="gramStart"/>
      <w:r w:rsidR="00F12370" w:rsidRPr="00F12370">
        <w:rPr>
          <w:sz w:val="28"/>
          <w:szCs w:val="28"/>
        </w:rPr>
        <w:t>Два музея прекратили свою деятельность по документам, но до сих пор сохраняют музейные фонды (М</w:t>
      </w:r>
      <w:r>
        <w:rPr>
          <w:sz w:val="28"/>
          <w:szCs w:val="28"/>
        </w:rPr>
        <w:t>К</w:t>
      </w:r>
      <w:r w:rsidR="00F12370" w:rsidRPr="00F12370">
        <w:rPr>
          <w:sz w:val="28"/>
          <w:szCs w:val="28"/>
        </w:rPr>
        <w:t xml:space="preserve">ОУ ООШ с. Новый </w:t>
      </w:r>
      <w:proofErr w:type="spellStart"/>
      <w:r w:rsidR="00F12370" w:rsidRPr="00F12370">
        <w:rPr>
          <w:sz w:val="28"/>
          <w:szCs w:val="28"/>
        </w:rPr>
        <w:t>Бурец</w:t>
      </w:r>
      <w:proofErr w:type="spellEnd"/>
      <w:r w:rsidR="00F12370" w:rsidRPr="00F12370">
        <w:rPr>
          <w:sz w:val="28"/>
          <w:szCs w:val="28"/>
        </w:rPr>
        <w:t xml:space="preserve"> и школьный музей бывшей ОО ВПО</w:t>
      </w:r>
      <w:r>
        <w:rPr>
          <w:sz w:val="28"/>
          <w:szCs w:val="28"/>
        </w:rPr>
        <w:t xml:space="preserve">ШИ, ныне 3 корпус МКОУ лицей </w:t>
      </w:r>
      <w:proofErr w:type="spellStart"/>
      <w:r>
        <w:rPr>
          <w:sz w:val="28"/>
          <w:szCs w:val="28"/>
        </w:rPr>
        <w:t>пгт</w:t>
      </w:r>
      <w:proofErr w:type="spellEnd"/>
      <w:r w:rsidR="00F12370" w:rsidRPr="00F12370">
        <w:rPr>
          <w:sz w:val="28"/>
          <w:szCs w:val="28"/>
        </w:rPr>
        <w:t xml:space="preserve"> Красная Поляна).</w:t>
      </w:r>
      <w:proofErr w:type="gramEnd"/>
      <w:r w:rsidR="00F12370" w:rsidRPr="00F12370">
        <w:rPr>
          <w:sz w:val="28"/>
          <w:szCs w:val="28"/>
        </w:rPr>
        <w:t xml:space="preserve"> В МКОУ ООШ г. Сосновка есть руководитель, но практически не осталось музейного фонда. В МКОУ гимназия г. Сосновка есть руководитель, но работы в музее не ведется абсолютно никакой. Две ОО хотели бы получить свидетельства для своего школьного музея это: МКОУ ООШ д</w:t>
      </w:r>
      <w:r>
        <w:rPr>
          <w:sz w:val="28"/>
          <w:szCs w:val="28"/>
        </w:rPr>
        <w:t>ер. Средняя Тойма и МКОУ ООШ дер.</w:t>
      </w:r>
      <w:r w:rsidR="00F12370" w:rsidRPr="00F12370">
        <w:rPr>
          <w:sz w:val="28"/>
          <w:szCs w:val="28"/>
        </w:rPr>
        <w:t xml:space="preserve"> </w:t>
      </w:r>
      <w:proofErr w:type="gramStart"/>
      <w:r w:rsidR="00F12370" w:rsidRPr="00F12370">
        <w:rPr>
          <w:sz w:val="28"/>
          <w:szCs w:val="28"/>
        </w:rPr>
        <w:t>Нижние</w:t>
      </w:r>
      <w:proofErr w:type="gramEnd"/>
      <w:r w:rsidR="00F12370" w:rsidRPr="00F12370">
        <w:rPr>
          <w:sz w:val="28"/>
          <w:szCs w:val="28"/>
        </w:rPr>
        <w:t xml:space="preserve"> Шуни. В следующем году вопрос об освидетельствовании школьных музеев будет решаться в КОГАУ </w:t>
      </w:r>
      <w:proofErr w:type="gramStart"/>
      <w:r w:rsidR="00F12370" w:rsidRPr="00F12370">
        <w:rPr>
          <w:sz w:val="28"/>
          <w:szCs w:val="28"/>
        </w:rPr>
        <w:t>ДО</w:t>
      </w:r>
      <w:proofErr w:type="gramEnd"/>
      <w:r w:rsidR="00F12370" w:rsidRPr="00F12370">
        <w:rPr>
          <w:sz w:val="28"/>
          <w:szCs w:val="28"/>
        </w:rPr>
        <w:t xml:space="preserve"> «</w:t>
      </w:r>
      <w:proofErr w:type="gramStart"/>
      <w:r w:rsidR="00F12370" w:rsidRPr="00F12370">
        <w:rPr>
          <w:sz w:val="28"/>
          <w:szCs w:val="28"/>
        </w:rPr>
        <w:t>Центр</w:t>
      </w:r>
      <w:proofErr w:type="gramEnd"/>
      <w:r w:rsidR="00F12370" w:rsidRPr="00F12370">
        <w:rPr>
          <w:sz w:val="28"/>
          <w:szCs w:val="28"/>
        </w:rPr>
        <w:t xml:space="preserve"> детского и юношеског</w:t>
      </w:r>
      <w:r>
        <w:rPr>
          <w:sz w:val="28"/>
          <w:szCs w:val="28"/>
        </w:rPr>
        <w:t>о туризма и экскурсий» г. Киров;</w:t>
      </w:r>
      <w:r w:rsidR="00F12370" w:rsidRPr="00F12370">
        <w:rPr>
          <w:sz w:val="28"/>
          <w:szCs w:val="28"/>
        </w:rPr>
        <w:t xml:space="preserve"> </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t>Сохраняется ряд традиционных конкурсов для воспитанников</w:t>
      </w:r>
      <w:r w:rsidR="00F81309">
        <w:rPr>
          <w:sz w:val="28"/>
          <w:szCs w:val="28"/>
        </w:rPr>
        <w:t xml:space="preserve"> и школьников района</w:t>
      </w:r>
      <w:r w:rsidRPr="00F12370">
        <w:rPr>
          <w:sz w:val="28"/>
          <w:szCs w:val="28"/>
        </w:rPr>
        <w:t xml:space="preserve">,  количество участников в районных </w:t>
      </w:r>
      <w:r w:rsidR="00F81309">
        <w:rPr>
          <w:sz w:val="28"/>
          <w:szCs w:val="28"/>
        </w:rPr>
        <w:t>викторинах увеличилось в 2 раза;</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t>Ежегодно проводятся новые формы конкурса и мероприятий, из которых отбираются на</w:t>
      </w:r>
      <w:r w:rsidR="00F81309">
        <w:rPr>
          <w:sz w:val="28"/>
          <w:szCs w:val="28"/>
        </w:rPr>
        <w:t>иболее успешные и перспективные;</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t>постоянным остается  количество участников соревнований и массовых мероприятий районного уровня, что является показателем четкой организации и продуманного содержания мероприятий;</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t>содержание образовательной деятельности стабиль</w:t>
      </w:r>
      <w:r w:rsidR="00F81309">
        <w:rPr>
          <w:sz w:val="28"/>
          <w:szCs w:val="28"/>
        </w:rPr>
        <w:t>но на протяжении нескольких лет;</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lastRenderedPageBreak/>
        <w:t>разработаны новые краеведческие темы для исследовательских работ</w:t>
      </w:r>
      <w:r w:rsidR="00F81309">
        <w:rPr>
          <w:sz w:val="28"/>
          <w:szCs w:val="28"/>
        </w:rPr>
        <w:t>;</w:t>
      </w:r>
    </w:p>
    <w:p w:rsidR="00F12370" w:rsidRPr="00F12370" w:rsidRDefault="00F12370" w:rsidP="00AC1969">
      <w:pPr>
        <w:numPr>
          <w:ilvl w:val="0"/>
          <w:numId w:val="27"/>
        </w:numPr>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к сожалению, наше туристское снаряжение не соответствует современным требованиям, материальная база нуждается в обновлении.</w:t>
      </w:r>
    </w:p>
    <w:p w:rsidR="00F12370" w:rsidRPr="00F12370" w:rsidRDefault="00F12370" w:rsidP="00AC1969">
      <w:pPr>
        <w:pStyle w:val="a7"/>
        <w:numPr>
          <w:ilvl w:val="0"/>
          <w:numId w:val="27"/>
        </w:numPr>
        <w:spacing w:line="360" w:lineRule="auto"/>
        <w:contextualSpacing/>
        <w:rPr>
          <w:sz w:val="28"/>
          <w:szCs w:val="28"/>
        </w:rPr>
      </w:pPr>
      <w:r w:rsidRPr="00F12370">
        <w:rPr>
          <w:sz w:val="28"/>
          <w:szCs w:val="28"/>
        </w:rPr>
        <w:t xml:space="preserve">Сократилось количество краеведческих экскурсий, которые необходимы для пополнения и изучения краеведческого материала. Хотя туристское путешествие по-прежнему остается основной формой проверки знаний, умений, навыков туристических кружков. Количество познавательных экскурсий за пределы района  и Кировской области остается на прежнем уровне. </w:t>
      </w:r>
    </w:p>
    <w:p w:rsidR="00F12370" w:rsidRPr="00E157E7" w:rsidRDefault="00E157E7" w:rsidP="00AC1969">
      <w:pPr>
        <w:pStyle w:val="a7"/>
        <w:spacing w:line="360" w:lineRule="auto"/>
        <w:ind w:left="360"/>
        <w:contextualSpacing/>
        <w:rPr>
          <w:sz w:val="28"/>
          <w:szCs w:val="28"/>
          <w:u w:val="single"/>
        </w:rPr>
      </w:pPr>
      <w:r w:rsidRPr="00E157E7">
        <w:rPr>
          <w:sz w:val="28"/>
          <w:szCs w:val="28"/>
          <w:u w:val="single"/>
        </w:rPr>
        <w:t>П</w:t>
      </w:r>
      <w:r w:rsidR="00F12370" w:rsidRPr="00E157E7">
        <w:rPr>
          <w:sz w:val="28"/>
          <w:szCs w:val="28"/>
          <w:u w:val="single"/>
        </w:rPr>
        <w:t>редложения</w:t>
      </w:r>
      <w:r w:rsidRPr="00E157E7">
        <w:rPr>
          <w:sz w:val="28"/>
          <w:szCs w:val="28"/>
          <w:u w:val="single"/>
        </w:rPr>
        <w:t xml:space="preserve"> по работе на следующий учебный год</w:t>
      </w:r>
      <w:r w:rsidR="00F12370" w:rsidRPr="00E157E7">
        <w:rPr>
          <w:sz w:val="28"/>
          <w:szCs w:val="28"/>
          <w:u w:val="single"/>
        </w:rPr>
        <w:t>:</w:t>
      </w:r>
    </w:p>
    <w:p w:rsidR="00F12370" w:rsidRPr="00F12370" w:rsidRDefault="00F12370" w:rsidP="00AC1969">
      <w:pPr>
        <w:numPr>
          <w:ilvl w:val="0"/>
          <w:numId w:val="28"/>
        </w:numPr>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Руководителям школьных музеев обратить особое внимание на исследовательскую деятельность через привлечение у</w:t>
      </w:r>
      <w:r w:rsidR="00E157E7">
        <w:rPr>
          <w:rFonts w:ascii="Times New Roman" w:hAnsi="Times New Roman" w:cs="Times New Roman"/>
          <w:sz w:val="28"/>
          <w:szCs w:val="28"/>
        </w:rPr>
        <w:t>чащихся к работе в совете музея;</w:t>
      </w:r>
    </w:p>
    <w:p w:rsidR="00F12370" w:rsidRPr="00F12370" w:rsidRDefault="00F12370" w:rsidP="00AC1969">
      <w:pPr>
        <w:numPr>
          <w:ilvl w:val="0"/>
          <w:numId w:val="28"/>
        </w:numPr>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Педагогам дополнительного образования при проведении занятий учитывать интересы и склонности воспитанников;</w:t>
      </w:r>
    </w:p>
    <w:p w:rsidR="00F12370" w:rsidRPr="00F12370" w:rsidRDefault="00F12370" w:rsidP="00AC1969">
      <w:pPr>
        <w:numPr>
          <w:ilvl w:val="0"/>
          <w:numId w:val="28"/>
        </w:numPr>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Руководителям туристических объединений в обязательном порядке запланировать в сентябре поход выходного дня и в летний пе</w:t>
      </w:r>
      <w:r w:rsidR="00E157E7">
        <w:rPr>
          <w:rFonts w:ascii="Times New Roman" w:hAnsi="Times New Roman" w:cs="Times New Roman"/>
          <w:sz w:val="28"/>
          <w:szCs w:val="28"/>
        </w:rPr>
        <w:t>риод поход не мене чем на 2 дня;</w:t>
      </w:r>
    </w:p>
    <w:p w:rsidR="00F12370" w:rsidRPr="00F12370" w:rsidRDefault="00F12370" w:rsidP="00AC1969">
      <w:pPr>
        <w:numPr>
          <w:ilvl w:val="0"/>
          <w:numId w:val="28"/>
        </w:numPr>
        <w:spacing w:after="0" w:line="360" w:lineRule="auto"/>
        <w:contextualSpacing/>
        <w:jc w:val="both"/>
        <w:rPr>
          <w:rFonts w:ascii="Times New Roman" w:hAnsi="Times New Roman" w:cs="Times New Roman"/>
          <w:sz w:val="28"/>
          <w:szCs w:val="28"/>
        </w:rPr>
      </w:pPr>
      <w:r w:rsidRPr="00F12370">
        <w:rPr>
          <w:rFonts w:ascii="Times New Roman" w:hAnsi="Times New Roman" w:cs="Times New Roman"/>
          <w:sz w:val="28"/>
          <w:szCs w:val="28"/>
        </w:rPr>
        <w:t>МКК продолжать отслеживание результатов походов и соревнований разного уровня для повышения результативности воспитанников;</w:t>
      </w:r>
    </w:p>
    <w:p w:rsidR="00F12370" w:rsidRPr="00F12370" w:rsidRDefault="00F12370" w:rsidP="00AC1969">
      <w:pPr>
        <w:numPr>
          <w:ilvl w:val="0"/>
          <w:numId w:val="28"/>
        </w:numPr>
        <w:spacing w:after="0" w:line="360" w:lineRule="auto"/>
        <w:ind w:hanging="436"/>
        <w:contextualSpacing/>
        <w:jc w:val="both"/>
        <w:rPr>
          <w:rFonts w:ascii="Times New Roman" w:hAnsi="Times New Roman" w:cs="Times New Roman"/>
          <w:sz w:val="28"/>
          <w:szCs w:val="28"/>
        </w:rPr>
      </w:pPr>
      <w:r w:rsidRPr="00F12370">
        <w:rPr>
          <w:rFonts w:ascii="Times New Roman" w:hAnsi="Times New Roman" w:cs="Times New Roman"/>
          <w:color w:val="000000"/>
          <w:sz w:val="28"/>
          <w:szCs w:val="28"/>
        </w:rPr>
        <w:t>Продумать способы привлечения в туристско-краеведческую деятельность подростков.</w:t>
      </w:r>
    </w:p>
    <w:p w:rsidR="00E157E7" w:rsidRPr="00E157E7" w:rsidRDefault="00E157E7" w:rsidP="00E157E7">
      <w:pPr>
        <w:pStyle w:val="a4"/>
        <w:spacing w:after="0" w:line="360" w:lineRule="auto"/>
        <w:jc w:val="center"/>
        <w:rPr>
          <w:rFonts w:ascii="Times New Roman" w:hAnsi="Times New Roman" w:cs="Times New Roman"/>
          <w:b/>
          <w:sz w:val="28"/>
          <w:szCs w:val="80"/>
        </w:rPr>
      </w:pPr>
      <w:r w:rsidRPr="00E157E7">
        <w:rPr>
          <w:rFonts w:ascii="Times New Roman" w:hAnsi="Times New Roman" w:cs="Times New Roman"/>
          <w:b/>
          <w:sz w:val="28"/>
          <w:szCs w:val="80"/>
        </w:rPr>
        <w:t>Анализ работы методиста по эколого-биологическому направлению</w:t>
      </w:r>
    </w:p>
    <w:p w:rsidR="006745EA" w:rsidRPr="006745EA" w:rsidRDefault="006745EA" w:rsidP="006745EA">
      <w:pPr>
        <w:ind w:firstLine="454"/>
        <w:jc w:val="both"/>
        <w:rPr>
          <w:rFonts w:ascii="Times New Roman" w:hAnsi="Times New Roman" w:cs="Times New Roman"/>
          <w:sz w:val="28"/>
          <w:szCs w:val="52"/>
        </w:rPr>
      </w:pPr>
      <w:r>
        <w:rPr>
          <w:rFonts w:ascii="Times New Roman" w:hAnsi="Times New Roman" w:cs="Times New Roman"/>
          <w:sz w:val="28"/>
          <w:szCs w:val="28"/>
        </w:rPr>
        <w:t xml:space="preserve">Методист Мухарламова С. Г. в 2017-2018 году работала по </w:t>
      </w:r>
      <w:r>
        <w:rPr>
          <w:rFonts w:ascii="Times New Roman" w:hAnsi="Times New Roman" w:cs="Times New Roman"/>
          <w:sz w:val="28"/>
          <w:szCs w:val="52"/>
        </w:rPr>
        <w:t>программе</w:t>
      </w:r>
      <w:r w:rsidRPr="006745EA">
        <w:rPr>
          <w:rFonts w:ascii="Times New Roman" w:hAnsi="Times New Roman" w:cs="Times New Roman"/>
          <w:sz w:val="28"/>
          <w:szCs w:val="52"/>
        </w:rPr>
        <w:t xml:space="preserve"> по экологическому обр</w:t>
      </w:r>
      <w:r>
        <w:rPr>
          <w:rFonts w:ascii="Times New Roman" w:hAnsi="Times New Roman" w:cs="Times New Roman"/>
          <w:sz w:val="28"/>
          <w:szCs w:val="52"/>
        </w:rPr>
        <w:t>азованию и воспитанию подростков</w:t>
      </w:r>
      <w:r w:rsidRPr="006745EA">
        <w:rPr>
          <w:rFonts w:ascii="Times New Roman" w:hAnsi="Times New Roman" w:cs="Times New Roman"/>
          <w:sz w:val="28"/>
          <w:szCs w:val="52"/>
        </w:rPr>
        <w:t xml:space="preserve"> в Вятскополянском районе «Юный эколог»</w:t>
      </w:r>
      <w:r>
        <w:rPr>
          <w:rFonts w:ascii="Times New Roman" w:hAnsi="Times New Roman" w:cs="Times New Roman"/>
          <w:sz w:val="28"/>
          <w:szCs w:val="52"/>
        </w:rPr>
        <w:t>.</w:t>
      </w:r>
    </w:p>
    <w:p w:rsidR="006745EA" w:rsidRPr="006745EA" w:rsidRDefault="006745EA" w:rsidP="006745EA">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В 2017-2018</w:t>
      </w:r>
      <w:r>
        <w:rPr>
          <w:rFonts w:ascii="Times New Roman" w:hAnsi="Times New Roman" w:cs="Times New Roman"/>
          <w:sz w:val="28"/>
          <w:szCs w:val="28"/>
        </w:rPr>
        <w:t xml:space="preserve">году в МКОУ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r w:rsidRPr="006745EA">
        <w:rPr>
          <w:rFonts w:ascii="Times New Roman" w:hAnsi="Times New Roman" w:cs="Times New Roman"/>
          <w:sz w:val="28"/>
          <w:szCs w:val="28"/>
        </w:rPr>
        <w:t xml:space="preserve"> работало  5 объединений   эколого-биологической  направленности: «Юный эколог» в МКОУ СОШ дер.</w:t>
      </w:r>
      <w:r>
        <w:rPr>
          <w:rFonts w:ascii="Times New Roman" w:hAnsi="Times New Roman" w:cs="Times New Roman"/>
          <w:sz w:val="28"/>
          <w:szCs w:val="28"/>
        </w:rPr>
        <w:t xml:space="preserve"> </w:t>
      </w:r>
      <w:r w:rsidRPr="006745EA">
        <w:rPr>
          <w:rFonts w:ascii="Times New Roman" w:hAnsi="Times New Roman" w:cs="Times New Roman"/>
          <w:sz w:val="28"/>
          <w:szCs w:val="28"/>
        </w:rPr>
        <w:t>Чекашево, «Юный эколог исследователь» в МКОУ ООШ д</w:t>
      </w:r>
      <w:r>
        <w:rPr>
          <w:rFonts w:ascii="Times New Roman" w:hAnsi="Times New Roman" w:cs="Times New Roman"/>
          <w:sz w:val="28"/>
          <w:szCs w:val="28"/>
        </w:rPr>
        <w:t>ер</w:t>
      </w:r>
      <w:r w:rsidRPr="006745EA">
        <w:rPr>
          <w:rFonts w:ascii="Times New Roman" w:hAnsi="Times New Roman" w:cs="Times New Roman"/>
          <w:sz w:val="28"/>
          <w:szCs w:val="28"/>
        </w:rPr>
        <w:t>.</w:t>
      </w:r>
      <w:r>
        <w:rPr>
          <w:rFonts w:ascii="Times New Roman" w:hAnsi="Times New Roman" w:cs="Times New Roman"/>
          <w:sz w:val="28"/>
          <w:szCs w:val="28"/>
        </w:rPr>
        <w:t xml:space="preserve"> </w:t>
      </w:r>
      <w:r w:rsidRPr="006745EA">
        <w:rPr>
          <w:rFonts w:ascii="Times New Roman" w:hAnsi="Times New Roman" w:cs="Times New Roman"/>
          <w:sz w:val="28"/>
          <w:szCs w:val="28"/>
        </w:rPr>
        <w:t>Ср</w:t>
      </w:r>
      <w:r>
        <w:rPr>
          <w:rFonts w:ascii="Times New Roman" w:hAnsi="Times New Roman" w:cs="Times New Roman"/>
          <w:sz w:val="28"/>
          <w:szCs w:val="28"/>
        </w:rPr>
        <w:t xml:space="preserve">едняя </w:t>
      </w:r>
      <w:r w:rsidRPr="006745EA">
        <w:rPr>
          <w:rFonts w:ascii="Times New Roman" w:hAnsi="Times New Roman" w:cs="Times New Roman"/>
          <w:sz w:val="28"/>
          <w:szCs w:val="28"/>
        </w:rPr>
        <w:t xml:space="preserve">Тойма, «Юный эколог» в МКОУ лицей </w:t>
      </w:r>
      <w:proofErr w:type="spellStart"/>
      <w:r w:rsidRPr="006745EA">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КрПоляна</w:t>
      </w:r>
      <w:proofErr w:type="spellEnd"/>
      <w:r w:rsidRPr="006745EA">
        <w:rPr>
          <w:rFonts w:ascii="Times New Roman" w:hAnsi="Times New Roman" w:cs="Times New Roman"/>
          <w:sz w:val="28"/>
          <w:szCs w:val="28"/>
        </w:rPr>
        <w:t xml:space="preserve">,  ««Мир растворов» в МКОУ лицей </w:t>
      </w:r>
      <w:proofErr w:type="spellStart"/>
      <w:r w:rsidRPr="006745EA">
        <w:rPr>
          <w:rFonts w:ascii="Times New Roman" w:hAnsi="Times New Roman" w:cs="Times New Roman"/>
          <w:sz w:val="28"/>
          <w:szCs w:val="28"/>
        </w:rPr>
        <w:t>пгт</w:t>
      </w:r>
      <w:proofErr w:type="spellEnd"/>
      <w:r>
        <w:rPr>
          <w:rFonts w:ascii="Times New Roman" w:hAnsi="Times New Roman" w:cs="Times New Roman"/>
          <w:sz w:val="28"/>
          <w:szCs w:val="28"/>
        </w:rPr>
        <w:t xml:space="preserve"> </w:t>
      </w:r>
      <w:r w:rsidRPr="006745EA">
        <w:rPr>
          <w:rFonts w:ascii="Times New Roman" w:hAnsi="Times New Roman" w:cs="Times New Roman"/>
          <w:sz w:val="28"/>
          <w:szCs w:val="28"/>
        </w:rPr>
        <w:t>Кр</w:t>
      </w:r>
      <w:r w:rsidR="009F1961">
        <w:rPr>
          <w:rFonts w:ascii="Times New Roman" w:hAnsi="Times New Roman" w:cs="Times New Roman"/>
          <w:sz w:val="28"/>
          <w:szCs w:val="28"/>
        </w:rPr>
        <w:t xml:space="preserve">асная </w:t>
      </w:r>
      <w:bookmarkStart w:id="0" w:name="_GoBack"/>
      <w:bookmarkEnd w:id="0"/>
      <w:r w:rsidRPr="006745EA">
        <w:rPr>
          <w:rFonts w:ascii="Times New Roman" w:hAnsi="Times New Roman" w:cs="Times New Roman"/>
          <w:sz w:val="28"/>
          <w:szCs w:val="28"/>
        </w:rPr>
        <w:t>Поляна, «Юный биолог» в МКОУ ООШ г.</w:t>
      </w:r>
      <w:r>
        <w:rPr>
          <w:rFonts w:ascii="Times New Roman" w:hAnsi="Times New Roman" w:cs="Times New Roman"/>
          <w:sz w:val="28"/>
          <w:szCs w:val="28"/>
        </w:rPr>
        <w:t xml:space="preserve"> </w:t>
      </w:r>
      <w:r w:rsidRPr="006745EA">
        <w:rPr>
          <w:rFonts w:ascii="Times New Roman" w:hAnsi="Times New Roman" w:cs="Times New Roman"/>
          <w:sz w:val="28"/>
          <w:szCs w:val="28"/>
        </w:rPr>
        <w:t xml:space="preserve">Сосновка.  </w:t>
      </w:r>
    </w:p>
    <w:p w:rsidR="006745EA" w:rsidRPr="006745EA" w:rsidRDefault="006745EA" w:rsidP="006745EA">
      <w:pPr>
        <w:spacing w:after="0" w:line="360" w:lineRule="auto"/>
        <w:ind w:left="60" w:firstLine="709"/>
        <w:contextualSpacing/>
        <w:jc w:val="both"/>
        <w:rPr>
          <w:rFonts w:ascii="Times New Roman" w:hAnsi="Times New Roman" w:cs="Times New Roman"/>
          <w:b/>
          <w:bCs/>
          <w:sz w:val="28"/>
          <w:szCs w:val="28"/>
        </w:rPr>
      </w:pPr>
      <w:r w:rsidRPr="006745EA">
        <w:rPr>
          <w:rFonts w:ascii="Times New Roman" w:hAnsi="Times New Roman" w:cs="Times New Roman"/>
          <w:sz w:val="28"/>
          <w:szCs w:val="28"/>
        </w:rPr>
        <w:t xml:space="preserve"> Большая работа проводится по привлечению обучающихся всех образовательных учреждений района к бережному отношению к природе, воспитанию экологической грамотности. </w:t>
      </w:r>
      <w:proofErr w:type="gramStart"/>
      <w:r w:rsidRPr="006745EA">
        <w:rPr>
          <w:rFonts w:ascii="Times New Roman" w:hAnsi="Times New Roman" w:cs="Times New Roman"/>
          <w:sz w:val="28"/>
          <w:szCs w:val="28"/>
        </w:rPr>
        <w:t>С этой целью в течение уче</w:t>
      </w:r>
      <w:r>
        <w:rPr>
          <w:rFonts w:ascii="Times New Roman" w:hAnsi="Times New Roman" w:cs="Times New Roman"/>
          <w:sz w:val="28"/>
          <w:szCs w:val="28"/>
        </w:rPr>
        <w:t>бного года проведены экскурсии на</w:t>
      </w:r>
      <w:r w:rsidRPr="006745EA">
        <w:rPr>
          <w:rFonts w:ascii="Times New Roman" w:hAnsi="Times New Roman" w:cs="Times New Roman"/>
          <w:sz w:val="28"/>
          <w:szCs w:val="28"/>
        </w:rPr>
        <w:t xml:space="preserve"> природу для  знакомства с памятниками</w:t>
      </w:r>
      <w:proofErr w:type="gramEnd"/>
      <w:r w:rsidRPr="006745EA">
        <w:rPr>
          <w:rFonts w:ascii="Times New Roman" w:hAnsi="Times New Roman" w:cs="Times New Roman"/>
          <w:sz w:val="28"/>
          <w:szCs w:val="28"/>
        </w:rPr>
        <w:t xml:space="preserve"> природы, достопримечательностями нашего края. </w:t>
      </w:r>
      <w:r w:rsidRPr="006745EA">
        <w:rPr>
          <w:rFonts w:ascii="Times New Roman" w:hAnsi="Times New Roman" w:cs="Times New Roman"/>
          <w:sz w:val="28"/>
          <w:szCs w:val="28"/>
        </w:rPr>
        <w:lastRenderedPageBreak/>
        <w:t>Провели  конкурс экологической и природоохранной работы. Приняли участие в областном конкурсе -</w:t>
      </w:r>
      <w:r w:rsidRPr="006745EA">
        <w:rPr>
          <w:rFonts w:ascii="Times New Roman" w:hAnsi="Times New Roman" w:cs="Times New Roman"/>
          <w:b/>
          <w:bCs/>
          <w:sz w:val="28"/>
          <w:szCs w:val="28"/>
        </w:rPr>
        <w:t xml:space="preserve"> Дом детского творчества завоевал диплом I степени.</w:t>
      </w:r>
    </w:p>
    <w:p w:rsidR="006745EA" w:rsidRPr="006745EA" w:rsidRDefault="006745EA" w:rsidP="00547113">
      <w:pPr>
        <w:spacing w:after="0" w:line="360" w:lineRule="auto"/>
        <w:ind w:left="60" w:firstLine="709"/>
        <w:contextualSpacing/>
        <w:jc w:val="both"/>
        <w:rPr>
          <w:rFonts w:ascii="Times New Roman" w:hAnsi="Times New Roman" w:cs="Times New Roman"/>
          <w:b/>
          <w:bCs/>
          <w:sz w:val="28"/>
          <w:szCs w:val="28"/>
        </w:rPr>
      </w:pPr>
      <w:r w:rsidRPr="006745EA">
        <w:rPr>
          <w:rFonts w:ascii="Times New Roman" w:hAnsi="Times New Roman" w:cs="Times New Roman"/>
          <w:b/>
          <w:bCs/>
          <w:sz w:val="28"/>
          <w:szCs w:val="28"/>
        </w:rPr>
        <w:t xml:space="preserve">    </w:t>
      </w:r>
      <w:r w:rsidRPr="006745EA">
        <w:rPr>
          <w:rFonts w:ascii="Times New Roman" w:hAnsi="Times New Roman" w:cs="Times New Roman"/>
          <w:sz w:val="28"/>
          <w:szCs w:val="28"/>
        </w:rPr>
        <w:t xml:space="preserve">На </w:t>
      </w:r>
      <w:r w:rsidRPr="006745EA">
        <w:rPr>
          <w:rFonts w:ascii="Times New Roman" w:hAnsi="Times New Roman" w:cs="Times New Roman"/>
          <w:sz w:val="28"/>
          <w:szCs w:val="28"/>
          <w:lang w:val="en-US"/>
        </w:rPr>
        <w:t>XIX</w:t>
      </w:r>
      <w:r w:rsidRPr="006745EA">
        <w:rPr>
          <w:rFonts w:ascii="Times New Roman" w:hAnsi="Times New Roman" w:cs="Times New Roman"/>
          <w:sz w:val="28"/>
          <w:szCs w:val="28"/>
        </w:rPr>
        <w:t xml:space="preserve"> районный  конкурс исследовательских работ в номинации «Экология» было представлено 7 работ из следующих образовательных организаций: МКОУ гимназия г.</w:t>
      </w:r>
      <w:r>
        <w:rPr>
          <w:rFonts w:ascii="Times New Roman" w:hAnsi="Times New Roman" w:cs="Times New Roman"/>
          <w:sz w:val="28"/>
          <w:szCs w:val="28"/>
        </w:rPr>
        <w:t xml:space="preserve"> </w:t>
      </w:r>
      <w:r w:rsidRPr="006745EA">
        <w:rPr>
          <w:rFonts w:ascii="Times New Roman" w:hAnsi="Times New Roman" w:cs="Times New Roman"/>
          <w:sz w:val="28"/>
          <w:szCs w:val="28"/>
        </w:rPr>
        <w:t xml:space="preserve">Сосновка, МКОУ лицей </w:t>
      </w:r>
      <w:proofErr w:type="spellStart"/>
      <w:r w:rsidRPr="006745EA">
        <w:rPr>
          <w:rFonts w:ascii="Times New Roman" w:hAnsi="Times New Roman" w:cs="Times New Roman"/>
          <w:sz w:val="28"/>
          <w:szCs w:val="28"/>
        </w:rPr>
        <w:t>пгт</w:t>
      </w:r>
      <w:proofErr w:type="spellEnd"/>
      <w:r w:rsidRPr="006745EA">
        <w:rPr>
          <w:rFonts w:ascii="Times New Roman" w:hAnsi="Times New Roman" w:cs="Times New Roman"/>
          <w:sz w:val="28"/>
          <w:szCs w:val="28"/>
        </w:rPr>
        <w:t xml:space="preserve"> Красная Поляна, МКОУ ООШ д</w:t>
      </w:r>
      <w:r>
        <w:rPr>
          <w:rFonts w:ascii="Times New Roman" w:hAnsi="Times New Roman" w:cs="Times New Roman"/>
          <w:sz w:val="28"/>
          <w:szCs w:val="28"/>
        </w:rPr>
        <w:t>ер</w:t>
      </w:r>
      <w:r w:rsidRPr="006745EA">
        <w:rPr>
          <w:rFonts w:ascii="Times New Roman" w:hAnsi="Times New Roman" w:cs="Times New Roman"/>
          <w:sz w:val="28"/>
          <w:szCs w:val="28"/>
        </w:rPr>
        <w:t xml:space="preserve">. Средняя Тойма, МКОУ ООШ </w:t>
      </w:r>
      <w:proofErr w:type="gramStart"/>
      <w:r w:rsidRPr="006745EA">
        <w:rPr>
          <w:rFonts w:ascii="Times New Roman" w:hAnsi="Times New Roman" w:cs="Times New Roman"/>
          <w:sz w:val="28"/>
          <w:szCs w:val="28"/>
        </w:rPr>
        <w:t>с</w:t>
      </w:r>
      <w:proofErr w:type="gramEnd"/>
      <w:r w:rsidRPr="006745EA">
        <w:rPr>
          <w:rFonts w:ascii="Times New Roman" w:hAnsi="Times New Roman" w:cs="Times New Roman"/>
          <w:sz w:val="28"/>
          <w:szCs w:val="28"/>
        </w:rPr>
        <w:t>.</w:t>
      </w:r>
      <w:r>
        <w:rPr>
          <w:rFonts w:ascii="Times New Roman" w:hAnsi="Times New Roman" w:cs="Times New Roman"/>
          <w:sz w:val="28"/>
          <w:szCs w:val="28"/>
        </w:rPr>
        <w:t xml:space="preserve"> </w:t>
      </w:r>
      <w:r w:rsidR="00547113">
        <w:rPr>
          <w:rFonts w:ascii="Times New Roman" w:hAnsi="Times New Roman" w:cs="Times New Roman"/>
          <w:sz w:val="28"/>
          <w:szCs w:val="28"/>
        </w:rPr>
        <w:t xml:space="preserve">Новый </w:t>
      </w:r>
      <w:proofErr w:type="spellStart"/>
      <w:r w:rsidRPr="006745EA">
        <w:rPr>
          <w:rFonts w:ascii="Times New Roman" w:hAnsi="Times New Roman" w:cs="Times New Roman"/>
          <w:sz w:val="28"/>
          <w:szCs w:val="28"/>
        </w:rPr>
        <w:t>Бурец</w:t>
      </w:r>
      <w:proofErr w:type="spellEnd"/>
      <w:r w:rsidRPr="006745EA">
        <w:rPr>
          <w:rFonts w:ascii="Times New Roman" w:hAnsi="Times New Roman" w:cs="Times New Roman"/>
          <w:sz w:val="28"/>
          <w:szCs w:val="28"/>
        </w:rPr>
        <w:t>.</w:t>
      </w:r>
    </w:p>
    <w:p w:rsidR="006745EA" w:rsidRPr="006745EA" w:rsidRDefault="006745EA" w:rsidP="00547113">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Учащиеся МКОУ лицей </w:t>
      </w:r>
      <w:proofErr w:type="spellStart"/>
      <w:r w:rsidRPr="006745EA">
        <w:rPr>
          <w:rFonts w:ascii="Times New Roman" w:hAnsi="Times New Roman" w:cs="Times New Roman"/>
          <w:sz w:val="28"/>
          <w:szCs w:val="28"/>
        </w:rPr>
        <w:t>пгт</w:t>
      </w:r>
      <w:proofErr w:type="spellEnd"/>
      <w:r>
        <w:rPr>
          <w:rFonts w:ascii="Times New Roman" w:hAnsi="Times New Roman" w:cs="Times New Roman"/>
          <w:sz w:val="28"/>
          <w:szCs w:val="28"/>
        </w:rPr>
        <w:t xml:space="preserve"> </w:t>
      </w:r>
      <w:r w:rsidRPr="006745EA">
        <w:rPr>
          <w:rFonts w:ascii="Times New Roman" w:hAnsi="Times New Roman" w:cs="Times New Roman"/>
          <w:sz w:val="28"/>
          <w:szCs w:val="28"/>
        </w:rPr>
        <w:t>Кр</w:t>
      </w:r>
      <w:r>
        <w:rPr>
          <w:rFonts w:ascii="Times New Roman" w:hAnsi="Times New Roman" w:cs="Times New Roman"/>
          <w:sz w:val="28"/>
          <w:szCs w:val="28"/>
        </w:rPr>
        <w:t xml:space="preserve">асная </w:t>
      </w:r>
      <w:r w:rsidRPr="006745EA">
        <w:rPr>
          <w:rFonts w:ascii="Times New Roman" w:hAnsi="Times New Roman" w:cs="Times New Roman"/>
          <w:sz w:val="28"/>
          <w:szCs w:val="28"/>
        </w:rPr>
        <w:t xml:space="preserve">Поляна приняли активное участие во Всероссийских конкурсах: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«Академия педагогики» - </w:t>
      </w:r>
      <w:r w:rsidRPr="006745EA">
        <w:rPr>
          <w:rFonts w:ascii="Times New Roman" w:eastAsia="Calibri" w:hAnsi="Times New Roman" w:cs="Times New Roman"/>
          <w:sz w:val="28"/>
          <w:szCs w:val="28"/>
          <w:lang w:eastAsia="en-US"/>
        </w:rPr>
        <w:t xml:space="preserve">Диплом 1 степени  </w:t>
      </w:r>
      <w:proofErr w:type="spellStart"/>
      <w:r w:rsidRPr="006745EA">
        <w:rPr>
          <w:rFonts w:ascii="Times New Roman" w:eastAsia="Calibri" w:hAnsi="Times New Roman" w:cs="Times New Roman"/>
          <w:sz w:val="28"/>
          <w:szCs w:val="28"/>
          <w:lang w:eastAsia="en-US"/>
        </w:rPr>
        <w:t>Зарипова</w:t>
      </w:r>
      <w:proofErr w:type="spellEnd"/>
      <w:r w:rsidRPr="006745EA">
        <w:rPr>
          <w:rFonts w:ascii="Times New Roman" w:eastAsia="Calibri" w:hAnsi="Times New Roman" w:cs="Times New Roman"/>
          <w:sz w:val="28"/>
          <w:szCs w:val="28"/>
          <w:lang w:eastAsia="en-US"/>
        </w:rPr>
        <w:t xml:space="preserve"> Эльвира,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Всероссийский конкурс творческих работ «Смотр талантов» - 1 место – Ильясов </w:t>
      </w:r>
      <w:proofErr w:type="spellStart"/>
      <w:r w:rsidRPr="006745EA">
        <w:rPr>
          <w:rFonts w:ascii="Times New Roman" w:hAnsi="Times New Roman" w:cs="Times New Roman"/>
          <w:sz w:val="28"/>
          <w:szCs w:val="28"/>
        </w:rPr>
        <w:t>Нияз</w:t>
      </w:r>
      <w:proofErr w:type="spellEnd"/>
      <w:r w:rsidRPr="006745EA">
        <w:rPr>
          <w:rFonts w:ascii="Times New Roman" w:hAnsi="Times New Roman" w:cs="Times New Roman"/>
          <w:sz w:val="28"/>
          <w:szCs w:val="28"/>
        </w:rPr>
        <w:t xml:space="preserve">;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Всероссийская олимпиада по биологии «Физиология человека» (Эрудит онлайн) - 1 место </w:t>
      </w:r>
      <w:proofErr w:type="spellStart"/>
      <w:r w:rsidRPr="006745EA">
        <w:rPr>
          <w:rFonts w:ascii="Times New Roman" w:hAnsi="Times New Roman" w:cs="Times New Roman"/>
          <w:sz w:val="28"/>
          <w:szCs w:val="28"/>
        </w:rPr>
        <w:t>Сагидуллин</w:t>
      </w:r>
      <w:proofErr w:type="spellEnd"/>
      <w:r w:rsidRPr="006745EA">
        <w:rPr>
          <w:rFonts w:ascii="Times New Roman" w:hAnsi="Times New Roman" w:cs="Times New Roman"/>
          <w:sz w:val="28"/>
          <w:szCs w:val="28"/>
        </w:rPr>
        <w:t xml:space="preserve"> Дамир;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proofErr w:type="gramStart"/>
      <w:r w:rsidRPr="006745EA">
        <w:rPr>
          <w:rFonts w:ascii="Times New Roman" w:hAnsi="Times New Roman" w:cs="Times New Roman"/>
          <w:sz w:val="28"/>
          <w:szCs w:val="28"/>
        </w:rPr>
        <w:t>Всероссийская</w:t>
      </w:r>
      <w:proofErr w:type="gramEnd"/>
      <w:r w:rsidRPr="006745EA">
        <w:rPr>
          <w:rFonts w:ascii="Times New Roman" w:hAnsi="Times New Roman" w:cs="Times New Roman"/>
          <w:sz w:val="28"/>
          <w:szCs w:val="28"/>
        </w:rPr>
        <w:t xml:space="preserve"> блиц-олимпиада «Юные экологи» - 1 место – Ильясов </w:t>
      </w:r>
      <w:proofErr w:type="spellStart"/>
      <w:r w:rsidRPr="006745EA">
        <w:rPr>
          <w:rFonts w:ascii="Times New Roman" w:hAnsi="Times New Roman" w:cs="Times New Roman"/>
          <w:sz w:val="28"/>
          <w:szCs w:val="28"/>
        </w:rPr>
        <w:t>Нияз</w:t>
      </w:r>
      <w:proofErr w:type="spellEnd"/>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  Международная олимпиада по биологии - 1 Место Мартынова Александра,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«Мои таланты» - 1 место Ильясов </w:t>
      </w:r>
      <w:proofErr w:type="spellStart"/>
      <w:r w:rsidRPr="006745EA">
        <w:rPr>
          <w:rFonts w:ascii="Times New Roman" w:hAnsi="Times New Roman" w:cs="Times New Roman"/>
          <w:sz w:val="28"/>
          <w:szCs w:val="28"/>
        </w:rPr>
        <w:t>Нияз</w:t>
      </w:r>
      <w:proofErr w:type="spellEnd"/>
      <w:r w:rsidRPr="006745EA">
        <w:rPr>
          <w:rFonts w:ascii="Times New Roman" w:hAnsi="Times New Roman" w:cs="Times New Roman"/>
          <w:sz w:val="28"/>
          <w:szCs w:val="28"/>
        </w:rPr>
        <w:t xml:space="preserve">, </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Всероссийский конкурс «</w:t>
      </w:r>
      <w:proofErr w:type="spellStart"/>
      <w:r w:rsidRPr="006745EA">
        <w:rPr>
          <w:rFonts w:ascii="Times New Roman" w:hAnsi="Times New Roman" w:cs="Times New Roman"/>
          <w:sz w:val="28"/>
          <w:szCs w:val="28"/>
        </w:rPr>
        <w:t>Олимпис</w:t>
      </w:r>
      <w:proofErr w:type="spellEnd"/>
      <w:r w:rsidRPr="006745EA">
        <w:rPr>
          <w:rFonts w:ascii="Times New Roman" w:hAnsi="Times New Roman" w:cs="Times New Roman"/>
          <w:sz w:val="28"/>
          <w:szCs w:val="28"/>
        </w:rPr>
        <w:t>» по биологии - 4 человека призовые места</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hAnsi="Times New Roman" w:cs="Times New Roman"/>
          <w:sz w:val="28"/>
          <w:szCs w:val="28"/>
        </w:rPr>
        <w:t xml:space="preserve">Международная игра </w:t>
      </w:r>
      <w:proofErr w:type="spellStart"/>
      <w:r w:rsidRPr="006745EA">
        <w:rPr>
          <w:rFonts w:ascii="Times New Roman" w:hAnsi="Times New Roman" w:cs="Times New Roman"/>
          <w:sz w:val="28"/>
          <w:szCs w:val="28"/>
        </w:rPr>
        <w:t>Гелиантус</w:t>
      </w:r>
      <w:proofErr w:type="spellEnd"/>
      <w:r w:rsidRPr="006745EA">
        <w:rPr>
          <w:rFonts w:ascii="Times New Roman" w:hAnsi="Times New Roman" w:cs="Times New Roman"/>
          <w:sz w:val="28"/>
          <w:szCs w:val="28"/>
        </w:rPr>
        <w:t xml:space="preserve"> - 1.2.3 место</w:t>
      </w:r>
    </w:p>
    <w:p w:rsidR="006745EA" w:rsidRPr="006745EA" w:rsidRDefault="006745EA" w:rsidP="00547113">
      <w:pPr>
        <w:numPr>
          <w:ilvl w:val="0"/>
          <w:numId w:val="36"/>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6745EA">
        <w:rPr>
          <w:rFonts w:ascii="Times New Roman" w:eastAsia="Calibri" w:hAnsi="Times New Roman" w:cs="Times New Roman"/>
          <w:sz w:val="28"/>
          <w:szCs w:val="28"/>
          <w:lang w:eastAsia="en-US"/>
        </w:rPr>
        <w:t xml:space="preserve"> </w:t>
      </w:r>
      <w:proofErr w:type="gramStart"/>
      <w:r w:rsidRPr="006745EA">
        <w:rPr>
          <w:rFonts w:ascii="Times New Roman" w:eastAsia="Calibri" w:hAnsi="Times New Roman" w:cs="Times New Roman"/>
          <w:sz w:val="28"/>
          <w:szCs w:val="28"/>
          <w:lang w:eastAsia="en-US"/>
        </w:rPr>
        <w:t>II</w:t>
      </w:r>
      <w:r w:rsidRPr="006745EA">
        <w:rPr>
          <w:rFonts w:ascii="Times New Roman" w:eastAsia="Calibri" w:hAnsi="Times New Roman" w:cs="Times New Roman"/>
          <w:sz w:val="28"/>
          <w:szCs w:val="28"/>
          <w:lang w:val="en-US" w:eastAsia="en-US"/>
        </w:rPr>
        <w:t>I</w:t>
      </w:r>
      <w:r w:rsidRPr="006745EA">
        <w:rPr>
          <w:rFonts w:ascii="Times New Roman" w:eastAsia="Calibri" w:hAnsi="Times New Roman" w:cs="Times New Roman"/>
          <w:sz w:val="28"/>
          <w:szCs w:val="28"/>
          <w:lang w:eastAsia="en-US"/>
        </w:rPr>
        <w:t xml:space="preserve"> Всероссийская (X</w:t>
      </w:r>
      <w:r w:rsidRPr="006745EA">
        <w:rPr>
          <w:rFonts w:ascii="Times New Roman" w:eastAsia="Calibri" w:hAnsi="Times New Roman" w:cs="Times New Roman"/>
          <w:sz w:val="28"/>
          <w:szCs w:val="28"/>
          <w:lang w:val="en-US" w:eastAsia="en-US"/>
        </w:rPr>
        <w:t>I</w:t>
      </w:r>
      <w:r w:rsidRPr="006745EA">
        <w:rPr>
          <w:rFonts w:ascii="Times New Roman" w:eastAsia="Calibri" w:hAnsi="Times New Roman" w:cs="Times New Roman"/>
          <w:sz w:val="28"/>
          <w:szCs w:val="28"/>
          <w:lang w:eastAsia="en-US"/>
        </w:rPr>
        <w:t xml:space="preserve">V Поволжская) научная конференция учащихся  им. </w:t>
      </w:r>
      <w:proofErr w:type="spellStart"/>
      <w:r w:rsidRPr="006745EA">
        <w:rPr>
          <w:rFonts w:ascii="Times New Roman" w:eastAsia="Calibri" w:hAnsi="Times New Roman" w:cs="Times New Roman"/>
          <w:sz w:val="28"/>
          <w:szCs w:val="28"/>
          <w:lang w:eastAsia="en-US"/>
        </w:rPr>
        <w:t>Н.И.Лобачевского</w:t>
      </w:r>
      <w:proofErr w:type="spellEnd"/>
      <w:r w:rsidRPr="006745EA">
        <w:rPr>
          <w:rFonts w:ascii="Times New Roman" w:eastAsia="Calibri" w:hAnsi="Times New Roman" w:cs="Times New Roman"/>
          <w:sz w:val="28"/>
          <w:szCs w:val="28"/>
          <w:lang w:eastAsia="en-US"/>
        </w:rPr>
        <w:t xml:space="preserve">  (г.</w:t>
      </w:r>
      <w:r w:rsidR="00547113">
        <w:rPr>
          <w:rFonts w:ascii="Times New Roman" w:eastAsia="Calibri" w:hAnsi="Times New Roman" w:cs="Times New Roman"/>
          <w:sz w:val="28"/>
          <w:szCs w:val="28"/>
          <w:lang w:eastAsia="en-US"/>
        </w:rPr>
        <w:t xml:space="preserve"> </w:t>
      </w:r>
      <w:r w:rsidRPr="006745EA">
        <w:rPr>
          <w:rFonts w:ascii="Times New Roman" w:eastAsia="Calibri" w:hAnsi="Times New Roman" w:cs="Times New Roman"/>
          <w:sz w:val="28"/>
          <w:szCs w:val="28"/>
          <w:lang w:eastAsia="en-US"/>
        </w:rPr>
        <w:t xml:space="preserve">Казань) - 3 место – Самигуллина </w:t>
      </w:r>
      <w:proofErr w:type="spellStart"/>
      <w:r w:rsidRPr="006745EA">
        <w:rPr>
          <w:rFonts w:ascii="Times New Roman" w:eastAsia="Calibri" w:hAnsi="Times New Roman" w:cs="Times New Roman"/>
          <w:sz w:val="28"/>
          <w:szCs w:val="28"/>
          <w:lang w:eastAsia="en-US"/>
        </w:rPr>
        <w:t>Диляра</w:t>
      </w:r>
      <w:proofErr w:type="spellEnd"/>
      <w:r w:rsidRPr="006745EA">
        <w:rPr>
          <w:rFonts w:ascii="Times New Roman" w:eastAsia="Calibri" w:hAnsi="Times New Roman" w:cs="Times New Roman"/>
          <w:sz w:val="28"/>
          <w:szCs w:val="28"/>
          <w:lang w:eastAsia="en-US"/>
        </w:rPr>
        <w:t xml:space="preserve">, </w:t>
      </w:r>
      <w:proofErr w:type="spellStart"/>
      <w:r w:rsidRPr="006745EA">
        <w:rPr>
          <w:rFonts w:ascii="Times New Roman" w:eastAsia="Calibri" w:hAnsi="Times New Roman" w:cs="Times New Roman"/>
          <w:sz w:val="28"/>
          <w:szCs w:val="28"/>
          <w:lang w:eastAsia="en-US"/>
        </w:rPr>
        <w:t>Зарипова</w:t>
      </w:r>
      <w:proofErr w:type="spellEnd"/>
      <w:r w:rsidRPr="006745EA">
        <w:rPr>
          <w:rFonts w:ascii="Times New Roman" w:eastAsia="Calibri" w:hAnsi="Times New Roman" w:cs="Times New Roman"/>
          <w:sz w:val="28"/>
          <w:szCs w:val="28"/>
          <w:lang w:eastAsia="en-US"/>
        </w:rPr>
        <w:t xml:space="preserve"> Эльвира, </w:t>
      </w:r>
      <w:proofErr w:type="spellStart"/>
      <w:r w:rsidRPr="006745EA">
        <w:rPr>
          <w:rFonts w:ascii="Times New Roman" w:eastAsia="Calibri" w:hAnsi="Times New Roman" w:cs="Times New Roman"/>
          <w:sz w:val="28"/>
          <w:szCs w:val="28"/>
          <w:lang w:eastAsia="en-US"/>
        </w:rPr>
        <w:t>Низамеева</w:t>
      </w:r>
      <w:proofErr w:type="spellEnd"/>
      <w:r w:rsidRPr="006745EA">
        <w:rPr>
          <w:rFonts w:ascii="Times New Roman" w:eastAsia="Calibri" w:hAnsi="Times New Roman" w:cs="Times New Roman"/>
          <w:sz w:val="28"/>
          <w:szCs w:val="28"/>
          <w:lang w:eastAsia="en-US"/>
        </w:rPr>
        <w:t xml:space="preserve"> Наиля - свидетельства</w:t>
      </w:r>
      <w:proofErr w:type="gramEnd"/>
    </w:p>
    <w:p w:rsidR="006745EA" w:rsidRPr="006745EA" w:rsidRDefault="006745EA" w:rsidP="006C6B15">
      <w:pPr>
        <w:spacing w:after="0" w:line="360" w:lineRule="auto"/>
        <w:ind w:left="60"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Районный конкурс практических природоохранных проектов проводился в целях формирования экологической культуры подрастающего поколения, развития у обучающихся образовательных учреждений Вятскополянского района интереса к научной и познавательной деятельности, активной гражданской позиции, широкого вовлечения их в практическую природоохранную работу по решению экологических проблем своей местности.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В Конкурсе приняли участие коллективы обучающихся 3 образовательных учреждений (МКОУ СОШ </w:t>
      </w:r>
      <w:proofErr w:type="spellStart"/>
      <w:r w:rsidRPr="006745EA">
        <w:rPr>
          <w:rFonts w:ascii="Times New Roman" w:hAnsi="Times New Roman" w:cs="Times New Roman"/>
          <w:sz w:val="28"/>
          <w:szCs w:val="28"/>
        </w:rPr>
        <w:t>с</w:t>
      </w:r>
      <w:proofErr w:type="gramStart"/>
      <w:r w:rsidRPr="006745EA">
        <w:rPr>
          <w:rFonts w:ascii="Times New Roman" w:hAnsi="Times New Roman" w:cs="Times New Roman"/>
          <w:sz w:val="28"/>
          <w:szCs w:val="28"/>
        </w:rPr>
        <w:t>.К</w:t>
      </w:r>
      <w:proofErr w:type="gramEnd"/>
      <w:r w:rsidRPr="006745EA">
        <w:rPr>
          <w:rFonts w:ascii="Times New Roman" w:hAnsi="Times New Roman" w:cs="Times New Roman"/>
          <w:sz w:val="28"/>
          <w:szCs w:val="28"/>
        </w:rPr>
        <w:t>улыги</w:t>
      </w:r>
      <w:proofErr w:type="spellEnd"/>
      <w:r w:rsidRPr="006745EA">
        <w:rPr>
          <w:rFonts w:ascii="Times New Roman" w:hAnsi="Times New Roman" w:cs="Times New Roman"/>
          <w:sz w:val="28"/>
          <w:szCs w:val="28"/>
        </w:rPr>
        <w:t xml:space="preserve">, МКОУ СОШ </w:t>
      </w:r>
      <w:proofErr w:type="spellStart"/>
      <w:r w:rsidRPr="006745EA">
        <w:rPr>
          <w:rFonts w:ascii="Times New Roman" w:hAnsi="Times New Roman" w:cs="Times New Roman"/>
          <w:sz w:val="28"/>
          <w:szCs w:val="28"/>
        </w:rPr>
        <w:t>дер.Чекашево</w:t>
      </w:r>
      <w:proofErr w:type="spellEnd"/>
      <w:r w:rsidRPr="006745EA">
        <w:rPr>
          <w:rFonts w:ascii="Times New Roman" w:hAnsi="Times New Roman" w:cs="Times New Roman"/>
          <w:sz w:val="28"/>
          <w:szCs w:val="28"/>
        </w:rPr>
        <w:t xml:space="preserve">, МКОУ ООШ </w:t>
      </w:r>
      <w:proofErr w:type="spellStart"/>
      <w:r w:rsidRPr="006745EA">
        <w:rPr>
          <w:rFonts w:ascii="Times New Roman" w:hAnsi="Times New Roman" w:cs="Times New Roman"/>
          <w:sz w:val="28"/>
          <w:szCs w:val="28"/>
        </w:rPr>
        <w:lastRenderedPageBreak/>
        <w:t>г.Сосновка</w:t>
      </w:r>
      <w:proofErr w:type="spellEnd"/>
      <w:r w:rsidRPr="006745EA">
        <w:rPr>
          <w:rFonts w:ascii="Times New Roman" w:hAnsi="Times New Roman" w:cs="Times New Roman"/>
          <w:sz w:val="28"/>
          <w:szCs w:val="28"/>
        </w:rPr>
        <w:t>) заинтересованных в улучшении экологической обстановки в своем населённом пункте.</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Результаты: 1 место,  номинация: - «Сохранение наземных экосистем»-  МКОУ СОШ  с.</w:t>
      </w:r>
      <w:r w:rsidR="00547113">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Кулыги</w:t>
      </w:r>
      <w:proofErr w:type="spellEnd"/>
      <w:r w:rsidRPr="006745EA">
        <w:rPr>
          <w:rFonts w:ascii="Times New Roman" w:hAnsi="Times New Roman" w:cs="Times New Roman"/>
          <w:sz w:val="28"/>
          <w:szCs w:val="28"/>
        </w:rPr>
        <w:t xml:space="preserve"> – проект  «Милый сердцу уголок» .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1 место, номинация  «Экологическое благополучие места проживания» - МКОУ СОШ дер.</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 xml:space="preserve">Чекашево - проект «Память сердца».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1 место, номинация  «Экологическое просвещение и распространение природоохранных идей», МКОУ ООШ </w:t>
      </w:r>
      <w:proofErr w:type="spellStart"/>
      <w:r w:rsidRPr="006745EA">
        <w:rPr>
          <w:rFonts w:ascii="Times New Roman" w:hAnsi="Times New Roman" w:cs="Times New Roman"/>
          <w:sz w:val="28"/>
          <w:szCs w:val="28"/>
        </w:rPr>
        <w:t>г</w:t>
      </w:r>
      <w:proofErr w:type="gramStart"/>
      <w:r w:rsidRPr="006745EA">
        <w:rPr>
          <w:rFonts w:ascii="Times New Roman" w:hAnsi="Times New Roman" w:cs="Times New Roman"/>
          <w:sz w:val="28"/>
          <w:szCs w:val="28"/>
        </w:rPr>
        <w:t>.С</w:t>
      </w:r>
      <w:proofErr w:type="gramEnd"/>
      <w:r w:rsidRPr="006745EA">
        <w:rPr>
          <w:rFonts w:ascii="Times New Roman" w:hAnsi="Times New Roman" w:cs="Times New Roman"/>
          <w:sz w:val="28"/>
          <w:szCs w:val="28"/>
        </w:rPr>
        <w:t>основка</w:t>
      </w:r>
      <w:proofErr w:type="spellEnd"/>
      <w:r w:rsidR="00547113">
        <w:rPr>
          <w:rFonts w:ascii="Times New Roman" w:hAnsi="Times New Roman" w:cs="Times New Roman"/>
          <w:sz w:val="28"/>
          <w:szCs w:val="28"/>
        </w:rPr>
        <w:t>.</w:t>
      </w:r>
      <w:r w:rsidRPr="006745EA">
        <w:rPr>
          <w:rFonts w:ascii="Times New Roman" w:hAnsi="Times New Roman" w:cs="Times New Roman"/>
          <w:sz w:val="28"/>
          <w:szCs w:val="28"/>
        </w:rPr>
        <w:t xml:space="preserve">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2 место, номинация «Экологическое просвещение и распространение природоохра</w:t>
      </w:r>
      <w:r w:rsidR="00547113">
        <w:rPr>
          <w:rFonts w:ascii="Times New Roman" w:hAnsi="Times New Roman" w:cs="Times New Roman"/>
          <w:sz w:val="28"/>
          <w:szCs w:val="28"/>
        </w:rPr>
        <w:t xml:space="preserve">нных идей», МКОУ ООШ </w:t>
      </w:r>
      <w:proofErr w:type="spellStart"/>
      <w:r w:rsidR="00547113">
        <w:rPr>
          <w:rFonts w:ascii="Times New Roman" w:hAnsi="Times New Roman" w:cs="Times New Roman"/>
          <w:sz w:val="28"/>
          <w:szCs w:val="28"/>
        </w:rPr>
        <w:t>г</w:t>
      </w:r>
      <w:proofErr w:type="gramStart"/>
      <w:r w:rsidR="00547113">
        <w:rPr>
          <w:rFonts w:ascii="Times New Roman" w:hAnsi="Times New Roman" w:cs="Times New Roman"/>
          <w:sz w:val="28"/>
          <w:szCs w:val="28"/>
        </w:rPr>
        <w:t>.С</w:t>
      </w:r>
      <w:proofErr w:type="gramEnd"/>
      <w:r w:rsidR="00547113">
        <w:rPr>
          <w:rFonts w:ascii="Times New Roman" w:hAnsi="Times New Roman" w:cs="Times New Roman"/>
          <w:sz w:val="28"/>
          <w:szCs w:val="28"/>
        </w:rPr>
        <w:t>основка</w:t>
      </w:r>
      <w:proofErr w:type="spellEnd"/>
      <w:r w:rsidR="00547113">
        <w:rPr>
          <w:rFonts w:ascii="Times New Roman" w:hAnsi="Times New Roman" w:cs="Times New Roman"/>
          <w:sz w:val="28"/>
          <w:szCs w:val="28"/>
        </w:rPr>
        <w:t>.</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В региональном конкурсе  практических природоохранных проектов Диплома  </w:t>
      </w:r>
      <w:r w:rsidRPr="006745EA">
        <w:rPr>
          <w:rFonts w:ascii="Times New Roman" w:hAnsi="Times New Roman" w:cs="Times New Roman"/>
          <w:sz w:val="28"/>
          <w:szCs w:val="28"/>
          <w:lang w:val="en-US"/>
        </w:rPr>
        <w:t>II</w:t>
      </w:r>
      <w:r w:rsidRPr="006745EA">
        <w:rPr>
          <w:rFonts w:ascii="Times New Roman" w:hAnsi="Times New Roman" w:cs="Times New Roman"/>
          <w:sz w:val="28"/>
          <w:szCs w:val="28"/>
        </w:rPr>
        <w:t xml:space="preserve">степени удостоен проект «Память сердца» школы </w:t>
      </w:r>
      <w:proofErr w:type="spellStart"/>
      <w:r w:rsidRPr="006745EA">
        <w:rPr>
          <w:rFonts w:ascii="Times New Roman" w:hAnsi="Times New Roman" w:cs="Times New Roman"/>
          <w:sz w:val="28"/>
          <w:szCs w:val="28"/>
        </w:rPr>
        <w:t>д</w:t>
      </w:r>
      <w:r w:rsidR="00547113">
        <w:rPr>
          <w:rFonts w:ascii="Times New Roman" w:hAnsi="Times New Roman" w:cs="Times New Roman"/>
          <w:sz w:val="28"/>
          <w:szCs w:val="28"/>
        </w:rPr>
        <w:t>ер</w:t>
      </w:r>
      <w:proofErr w:type="gramStart"/>
      <w:r w:rsidRPr="006745EA">
        <w:rPr>
          <w:rFonts w:ascii="Times New Roman" w:hAnsi="Times New Roman" w:cs="Times New Roman"/>
          <w:sz w:val="28"/>
          <w:szCs w:val="28"/>
        </w:rPr>
        <w:t>.Ч</w:t>
      </w:r>
      <w:proofErr w:type="gramEnd"/>
      <w:r w:rsidRPr="006745EA">
        <w:rPr>
          <w:rFonts w:ascii="Times New Roman" w:hAnsi="Times New Roman" w:cs="Times New Roman"/>
          <w:sz w:val="28"/>
          <w:szCs w:val="28"/>
        </w:rPr>
        <w:t>екашево</w:t>
      </w:r>
      <w:proofErr w:type="spellEnd"/>
      <w:r w:rsidRPr="006745EA">
        <w:rPr>
          <w:rFonts w:ascii="Times New Roman" w:hAnsi="Times New Roman" w:cs="Times New Roman"/>
          <w:sz w:val="28"/>
          <w:szCs w:val="28"/>
        </w:rPr>
        <w:t>.</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В региональной </w:t>
      </w:r>
      <w:proofErr w:type="gramStart"/>
      <w:r w:rsidRPr="006745EA">
        <w:rPr>
          <w:rFonts w:ascii="Times New Roman" w:hAnsi="Times New Roman" w:cs="Times New Roman"/>
          <w:sz w:val="28"/>
          <w:szCs w:val="28"/>
        </w:rPr>
        <w:t>интернет-викторине</w:t>
      </w:r>
      <w:proofErr w:type="gramEnd"/>
      <w:r w:rsidRPr="006745EA">
        <w:rPr>
          <w:rFonts w:ascii="Times New Roman" w:hAnsi="Times New Roman" w:cs="Times New Roman"/>
          <w:sz w:val="28"/>
          <w:szCs w:val="28"/>
        </w:rPr>
        <w:t xml:space="preserve"> «Природа родного края»  приняла участие </w:t>
      </w:r>
      <w:proofErr w:type="spellStart"/>
      <w:r w:rsidRPr="006745EA">
        <w:rPr>
          <w:rFonts w:ascii="Times New Roman" w:hAnsi="Times New Roman" w:cs="Times New Roman"/>
          <w:sz w:val="28"/>
          <w:szCs w:val="28"/>
        </w:rPr>
        <w:t>Газизулина</w:t>
      </w:r>
      <w:proofErr w:type="spellEnd"/>
      <w:r w:rsidRPr="006745EA">
        <w:rPr>
          <w:rFonts w:ascii="Times New Roman" w:hAnsi="Times New Roman" w:cs="Times New Roman"/>
          <w:sz w:val="28"/>
          <w:szCs w:val="28"/>
        </w:rPr>
        <w:t xml:space="preserve"> Лилия учащаяся 8 класса МКОУ СОШ дер.</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Чекашево завоевала диплом II степени.</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В межрегиональном конкурсе  «Алексеевские чтения» учащаяся 8 класса МКОУ СОШ дер.</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 xml:space="preserve">Чекашево Михайлова Карина завоевала диплом </w:t>
      </w:r>
      <w:r w:rsidRPr="006745EA">
        <w:rPr>
          <w:rFonts w:ascii="Times New Roman" w:hAnsi="Times New Roman" w:cs="Times New Roman"/>
          <w:sz w:val="28"/>
          <w:szCs w:val="28"/>
          <w:lang w:val="en-US"/>
        </w:rPr>
        <w:t>I</w:t>
      </w:r>
      <w:r w:rsidRPr="006745EA">
        <w:rPr>
          <w:rFonts w:ascii="Times New Roman" w:hAnsi="Times New Roman" w:cs="Times New Roman"/>
          <w:sz w:val="28"/>
          <w:szCs w:val="28"/>
        </w:rPr>
        <w:t xml:space="preserve"> степени.</w:t>
      </w:r>
    </w:p>
    <w:p w:rsidR="006745EA" w:rsidRPr="006745EA" w:rsidRDefault="006745EA" w:rsidP="00547113">
      <w:pPr>
        <w:tabs>
          <w:tab w:val="left" w:pos="2835"/>
        </w:tabs>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С целью привлечения внимания обучающихся к проблемам окружающей среды, воспитания бережного отношения к природе средствами художественного творчества, выявления и поддержки талантливых и одаренных детей, приобщения их к творческой деятельности проведены районные конкурсы «Образы Земли» и «Подрост». В общении с  </w:t>
      </w:r>
      <w:proofErr w:type="gramStart"/>
      <w:r w:rsidRPr="006745EA">
        <w:rPr>
          <w:rFonts w:ascii="Times New Roman" w:hAnsi="Times New Roman" w:cs="Times New Roman"/>
          <w:sz w:val="28"/>
          <w:szCs w:val="28"/>
        </w:rPr>
        <w:t>прекрасным</w:t>
      </w:r>
      <w:proofErr w:type="gramEnd"/>
      <w:r w:rsidRPr="006745EA">
        <w:rPr>
          <w:rFonts w:ascii="Times New Roman" w:hAnsi="Times New Roman" w:cs="Times New Roman"/>
          <w:sz w:val="28"/>
          <w:szCs w:val="28"/>
        </w:rPr>
        <w:t xml:space="preserve"> легче и быстрее развивается чувство любви и подлинного уважения к окружающей природе, стремление оберегать и приумножать ее богатство.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В </w:t>
      </w:r>
      <w:r w:rsidR="00547113">
        <w:rPr>
          <w:rFonts w:ascii="Times New Roman" w:hAnsi="Times New Roman" w:cs="Times New Roman"/>
          <w:sz w:val="28"/>
          <w:szCs w:val="28"/>
        </w:rPr>
        <w:t xml:space="preserve">районном </w:t>
      </w:r>
      <w:r w:rsidRPr="006745EA">
        <w:rPr>
          <w:rFonts w:ascii="Times New Roman" w:hAnsi="Times New Roman" w:cs="Times New Roman"/>
          <w:sz w:val="28"/>
          <w:szCs w:val="28"/>
        </w:rPr>
        <w:t xml:space="preserve">конкурсе детского творчества «Образы Земли» участвовали: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МКОУ гимназия г.</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 xml:space="preserve">Сосновка, МКОУ лицей </w:t>
      </w:r>
      <w:proofErr w:type="spellStart"/>
      <w:r w:rsidRPr="006745EA">
        <w:rPr>
          <w:rFonts w:ascii="Times New Roman" w:hAnsi="Times New Roman" w:cs="Times New Roman"/>
          <w:sz w:val="28"/>
          <w:szCs w:val="28"/>
        </w:rPr>
        <w:t>пгт</w:t>
      </w:r>
      <w:proofErr w:type="spellEnd"/>
      <w:r w:rsidRPr="006745EA">
        <w:rPr>
          <w:rFonts w:ascii="Times New Roman" w:hAnsi="Times New Roman" w:cs="Times New Roman"/>
          <w:sz w:val="28"/>
          <w:szCs w:val="28"/>
        </w:rPr>
        <w:t xml:space="preserve"> Красная Поляна,  МКОУ СОШ д</w:t>
      </w:r>
      <w:r w:rsidR="00547113">
        <w:rPr>
          <w:rFonts w:ascii="Times New Roman" w:hAnsi="Times New Roman" w:cs="Times New Roman"/>
          <w:sz w:val="28"/>
          <w:szCs w:val="28"/>
        </w:rPr>
        <w:t>ер</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proofErr w:type="gramStart"/>
      <w:r w:rsidR="00547113">
        <w:rPr>
          <w:rFonts w:ascii="Times New Roman" w:hAnsi="Times New Roman" w:cs="Times New Roman"/>
          <w:sz w:val="28"/>
          <w:szCs w:val="28"/>
        </w:rPr>
        <w:t>Средние</w:t>
      </w:r>
      <w:proofErr w:type="gramEnd"/>
      <w:r w:rsidR="00547113">
        <w:rPr>
          <w:rFonts w:ascii="Times New Roman" w:hAnsi="Times New Roman" w:cs="Times New Roman"/>
          <w:sz w:val="28"/>
          <w:szCs w:val="28"/>
        </w:rPr>
        <w:t xml:space="preserve"> </w:t>
      </w:r>
      <w:r w:rsidRPr="006745EA">
        <w:rPr>
          <w:rFonts w:ascii="Times New Roman" w:hAnsi="Times New Roman" w:cs="Times New Roman"/>
          <w:sz w:val="28"/>
          <w:szCs w:val="28"/>
        </w:rPr>
        <w:t>Шуни,  МКОУ СОШ д</w:t>
      </w:r>
      <w:r w:rsidR="00547113">
        <w:rPr>
          <w:rFonts w:ascii="Times New Roman" w:hAnsi="Times New Roman" w:cs="Times New Roman"/>
          <w:sz w:val="28"/>
          <w:szCs w:val="28"/>
        </w:rPr>
        <w:t>ер</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Чекашево, МКОУ ООШ с.</w:t>
      </w:r>
      <w:r w:rsidR="00547113">
        <w:rPr>
          <w:rFonts w:ascii="Times New Roman" w:hAnsi="Times New Roman" w:cs="Times New Roman"/>
          <w:sz w:val="28"/>
          <w:szCs w:val="28"/>
        </w:rPr>
        <w:t xml:space="preserve"> Новый </w:t>
      </w:r>
      <w:proofErr w:type="spellStart"/>
      <w:r w:rsidRPr="006745EA">
        <w:rPr>
          <w:rFonts w:ascii="Times New Roman" w:hAnsi="Times New Roman" w:cs="Times New Roman"/>
          <w:sz w:val="28"/>
          <w:szCs w:val="28"/>
        </w:rPr>
        <w:t>Бурец</w:t>
      </w:r>
      <w:proofErr w:type="spellEnd"/>
      <w:r w:rsidRPr="006745EA">
        <w:rPr>
          <w:rFonts w:ascii="Times New Roman" w:hAnsi="Times New Roman" w:cs="Times New Roman"/>
          <w:sz w:val="28"/>
          <w:szCs w:val="28"/>
        </w:rPr>
        <w:t>, МКОУ СОШ п</w:t>
      </w:r>
      <w:r w:rsidR="00547113">
        <w:rPr>
          <w:rFonts w:ascii="Times New Roman" w:hAnsi="Times New Roman" w:cs="Times New Roman"/>
          <w:sz w:val="28"/>
          <w:szCs w:val="28"/>
        </w:rPr>
        <w:t>ос</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Усть-Люга, МКОУ ООШ с.</w:t>
      </w:r>
      <w:r w:rsidR="00547113">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Ершовка</w:t>
      </w:r>
      <w:proofErr w:type="spellEnd"/>
      <w:r w:rsidRPr="006745EA">
        <w:rPr>
          <w:rFonts w:ascii="Times New Roman" w:hAnsi="Times New Roman" w:cs="Times New Roman"/>
          <w:sz w:val="28"/>
          <w:szCs w:val="28"/>
        </w:rPr>
        <w:t>, МКОУ ООШ д</w:t>
      </w:r>
      <w:r w:rsidR="00547113">
        <w:rPr>
          <w:rFonts w:ascii="Times New Roman" w:hAnsi="Times New Roman" w:cs="Times New Roman"/>
          <w:sz w:val="28"/>
          <w:szCs w:val="28"/>
        </w:rPr>
        <w:t>ер</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 xml:space="preserve">Нижние Шуни. </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Победители районного конкурса участвовали в региональном этапе. Много победителей и призёров.</w:t>
      </w:r>
    </w:p>
    <w:p w:rsidR="006745EA" w:rsidRPr="006745EA" w:rsidRDefault="006745EA" w:rsidP="00547113">
      <w:pPr>
        <w:tabs>
          <w:tab w:val="left" w:pos="2835"/>
        </w:tabs>
        <w:spacing w:after="0" w:line="360" w:lineRule="auto"/>
        <w:ind w:firstLine="709"/>
        <w:contextualSpacing/>
        <w:jc w:val="both"/>
        <w:rPr>
          <w:rFonts w:ascii="Times New Roman" w:hAnsi="Times New Roman" w:cs="Times New Roman"/>
          <w:b/>
          <w:bCs/>
          <w:sz w:val="28"/>
          <w:szCs w:val="28"/>
        </w:rPr>
      </w:pPr>
      <w:r w:rsidRPr="006745EA">
        <w:rPr>
          <w:rFonts w:ascii="Times New Roman" w:hAnsi="Times New Roman" w:cs="Times New Roman"/>
          <w:sz w:val="28"/>
          <w:szCs w:val="28"/>
        </w:rPr>
        <w:t xml:space="preserve">Районный конкурс </w:t>
      </w:r>
      <w:r w:rsidRPr="006745EA">
        <w:rPr>
          <w:rFonts w:ascii="Times New Roman" w:hAnsi="Times New Roman" w:cs="Times New Roman"/>
          <w:b/>
          <w:bCs/>
          <w:sz w:val="28"/>
          <w:szCs w:val="28"/>
        </w:rPr>
        <w:t>«</w:t>
      </w:r>
      <w:r w:rsidRPr="006745EA">
        <w:rPr>
          <w:rFonts w:ascii="Times New Roman" w:hAnsi="Times New Roman" w:cs="Times New Roman"/>
          <w:sz w:val="28"/>
          <w:szCs w:val="28"/>
        </w:rPr>
        <w:t>Подрост</w:t>
      </w:r>
      <w:r w:rsidRPr="006745EA">
        <w:rPr>
          <w:rFonts w:ascii="Times New Roman" w:hAnsi="Times New Roman" w:cs="Times New Roman"/>
          <w:b/>
          <w:bCs/>
          <w:sz w:val="28"/>
          <w:szCs w:val="28"/>
        </w:rPr>
        <w:t xml:space="preserve">» </w:t>
      </w:r>
      <w:r w:rsidRPr="006745EA">
        <w:rPr>
          <w:rFonts w:ascii="Times New Roman" w:hAnsi="Times New Roman" w:cs="Times New Roman"/>
          <w:sz w:val="28"/>
          <w:szCs w:val="28"/>
        </w:rPr>
        <w:t>(«За сохранение природы и бережное отношение к лесным богатствам») проводился в рамках областного конкурса.</w:t>
      </w:r>
    </w:p>
    <w:p w:rsidR="006745EA" w:rsidRPr="006745EA" w:rsidRDefault="006745EA" w:rsidP="00547113">
      <w:pPr>
        <w:tabs>
          <w:tab w:val="left" w:pos="3855"/>
        </w:tabs>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lastRenderedPageBreak/>
        <w:t xml:space="preserve">     В Конкурсе приняли следующие образовательные учреждения района: МКОУ гимназия </w:t>
      </w:r>
      <w:proofErr w:type="spellStart"/>
      <w:r w:rsidRPr="006745EA">
        <w:rPr>
          <w:rFonts w:ascii="Times New Roman" w:hAnsi="Times New Roman" w:cs="Times New Roman"/>
          <w:sz w:val="28"/>
          <w:szCs w:val="28"/>
        </w:rPr>
        <w:t>г</w:t>
      </w:r>
      <w:proofErr w:type="gramStart"/>
      <w:r w:rsidRPr="006745EA">
        <w:rPr>
          <w:rFonts w:ascii="Times New Roman" w:hAnsi="Times New Roman" w:cs="Times New Roman"/>
          <w:sz w:val="28"/>
          <w:szCs w:val="28"/>
        </w:rPr>
        <w:t>.С</w:t>
      </w:r>
      <w:proofErr w:type="gramEnd"/>
      <w:r w:rsidRPr="006745EA">
        <w:rPr>
          <w:rFonts w:ascii="Times New Roman" w:hAnsi="Times New Roman" w:cs="Times New Roman"/>
          <w:sz w:val="28"/>
          <w:szCs w:val="28"/>
        </w:rPr>
        <w:t>основка</w:t>
      </w:r>
      <w:proofErr w:type="spellEnd"/>
      <w:r w:rsidRPr="006745EA">
        <w:rPr>
          <w:rFonts w:ascii="Times New Roman" w:hAnsi="Times New Roman" w:cs="Times New Roman"/>
          <w:sz w:val="28"/>
          <w:szCs w:val="28"/>
        </w:rPr>
        <w:t xml:space="preserve">, МКОУ лицей  </w:t>
      </w:r>
      <w:proofErr w:type="spellStart"/>
      <w:r w:rsidRPr="006745EA">
        <w:rPr>
          <w:rFonts w:ascii="Times New Roman" w:hAnsi="Times New Roman" w:cs="Times New Roman"/>
          <w:sz w:val="28"/>
          <w:szCs w:val="28"/>
        </w:rPr>
        <w:t>пгт</w:t>
      </w:r>
      <w:proofErr w:type="spellEnd"/>
      <w:r w:rsidRPr="006745EA">
        <w:rPr>
          <w:rFonts w:ascii="Times New Roman" w:hAnsi="Times New Roman" w:cs="Times New Roman"/>
          <w:sz w:val="28"/>
          <w:szCs w:val="28"/>
        </w:rPr>
        <w:t xml:space="preserve"> Красная Поляна, МКОУ СОШ д</w:t>
      </w:r>
      <w:r w:rsidR="00547113">
        <w:rPr>
          <w:rFonts w:ascii="Times New Roman" w:hAnsi="Times New Roman" w:cs="Times New Roman"/>
          <w:sz w:val="28"/>
          <w:szCs w:val="28"/>
        </w:rPr>
        <w:t>ер</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Средние Шуни, МКОУ СОШ п</w:t>
      </w:r>
      <w:r w:rsidR="00547113">
        <w:rPr>
          <w:rFonts w:ascii="Times New Roman" w:hAnsi="Times New Roman" w:cs="Times New Roman"/>
          <w:sz w:val="28"/>
          <w:szCs w:val="28"/>
        </w:rPr>
        <w:t>ос</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Усть</w:t>
      </w:r>
      <w:proofErr w:type="spellEnd"/>
      <w:r w:rsidRPr="006745EA">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Люга</w:t>
      </w:r>
      <w:proofErr w:type="spellEnd"/>
      <w:r w:rsidRPr="006745EA">
        <w:rPr>
          <w:rFonts w:ascii="Times New Roman" w:hAnsi="Times New Roman" w:cs="Times New Roman"/>
          <w:sz w:val="28"/>
          <w:szCs w:val="28"/>
        </w:rPr>
        <w:t>,  МКОУ ООШ с.</w:t>
      </w:r>
      <w:r w:rsidR="00547113">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Ершовка</w:t>
      </w:r>
      <w:proofErr w:type="spellEnd"/>
      <w:r w:rsidRPr="006745EA">
        <w:rPr>
          <w:rFonts w:ascii="Times New Roman" w:hAnsi="Times New Roman" w:cs="Times New Roman"/>
          <w:sz w:val="28"/>
          <w:szCs w:val="28"/>
        </w:rPr>
        <w:t xml:space="preserve"> , МКОУ ООШ д</w:t>
      </w:r>
      <w:r w:rsidR="00547113">
        <w:rPr>
          <w:rFonts w:ascii="Times New Roman" w:hAnsi="Times New Roman" w:cs="Times New Roman"/>
          <w:sz w:val="28"/>
          <w:szCs w:val="28"/>
        </w:rPr>
        <w:t>ер</w:t>
      </w:r>
      <w:r w:rsidRPr="006745EA">
        <w:rPr>
          <w:rFonts w:ascii="Times New Roman" w:hAnsi="Times New Roman" w:cs="Times New Roman"/>
          <w:sz w:val="28"/>
          <w:szCs w:val="28"/>
        </w:rPr>
        <w:t>.</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Нижни</w:t>
      </w:r>
      <w:r w:rsidR="00547113">
        <w:rPr>
          <w:rFonts w:ascii="Times New Roman" w:hAnsi="Times New Roman" w:cs="Times New Roman"/>
          <w:sz w:val="28"/>
          <w:szCs w:val="28"/>
        </w:rPr>
        <w:t xml:space="preserve">е Шуни, МКОУ ООШ </w:t>
      </w:r>
      <w:proofErr w:type="spellStart"/>
      <w:r w:rsidR="00547113">
        <w:rPr>
          <w:rFonts w:ascii="Times New Roman" w:hAnsi="Times New Roman" w:cs="Times New Roman"/>
          <w:sz w:val="28"/>
          <w:szCs w:val="28"/>
        </w:rPr>
        <w:t>с</w:t>
      </w:r>
      <w:r w:rsidRPr="006745EA">
        <w:rPr>
          <w:rFonts w:ascii="Times New Roman" w:hAnsi="Times New Roman" w:cs="Times New Roman"/>
          <w:sz w:val="28"/>
          <w:szCs w:val="28"/>
        </w:rPr>
        <w:t>.Новый</w:t>
      </w:r>
      <w:proofErr w:type="spellEnd"/>
      <w:r w:rsidRPr="006745EA">
        <w:rPr>
          <w:rFonts w:ascii="Times New Roman" w:hAnsi="Times New Roman" w:cs="Times New Roman"/>
          <w:sz w:val="28"/>
          <w:szCs w:val="28"/>
        </w:rPr>
        <w:t xml:space="preserve"> </w:t>
      </w:r>
      <w:proofErr w:type="spellStart"/>
      <w:r w:rsidRPr="006745EA">
        <w:rPr>
          <w:rFonts w:ascii="Times New Roman" w:hAnsi="Times New Roman" w:cs="Times New Roman"/>
          <w:sz w:val="28"/>
          <w:szCs w:val="28"/>
        </w:rPr>
        <w:t>Бурец</w:t>
      </w:r>
      <w:proofErr w:type="spellEnd"/>
      <w:r w:rsidRPr="006745EA">
        <w:rPr>
          <w:rFonts w:ascii="Times New Roman" w:hAnsi="Times New Roman" w:cs="Times New Roman"/>
          <w:sz w:val="28"/>
          <w:szCs w:val="28"/>
        </w:rPr>
        <w:t>.</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Победители районного конкурса приняли участие в областном конкурсе.</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Мероприятия Всероссийского экологического субботника «Зелёная Весна» охватили все образовательные организации района.</w:t>
      </w:r>
      <w:r w:rsidR="00547113">
        <w:rPr>
          <w:rFonts w:ascii="Times New Roman" w:hAnsi="Times New Roman" w:cs="Times New Roman"/>
          <w:sz w:val="28"/>
          <w:szCs w:val="28"/>
        </w:rPr>
        <w:t xml:space="preserve"> В</w:t>
      </w:r>
      <w:r w:rsidRPr="006745EA">
        <w:rPr>
          <w:rFonts w:ascii="Times New Roman" w:hAnsi="Times New Roman" w:cs="Times New Roman"/>
          <w:sz w:val="28"/>
          <w:szCs w:val="28"/>
        </w:rPr>
        <w:t xml:space="preserve"> ходе, которого реализовано:  экологический субботник, посадка деревьев на улицах поселений, экологические классные часы и игры, выставка экологических плакатов и  работ, нашедшие применение отработавшим свой срок, сломанным или выброшенным вещам проекта «Зеленая Весна».</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 xml:space="preserve">   Учащиеся МКОУ лицей </w:t>
      </w:r>
      <w:proofErr w:type="spellStart"/>
      <w:r w:rsidRPr="006745EA">
        <w:rPr>
          <w:rFonts w:ascii="Times New Roman" w:hAnsi="Times New Roman" w:cs="Times New Roman"/>
          <w:sz w:val="28"/>
          <w:szCs w:val="28"/>
        </w:rPr>
        <w:t>пгт</w:t>
      </w:r>
      <w:proofErr w:type="spellEnd"/>
      <w:r w:rsidRPr="006745EA">
        <w:rPr>
          <w:rFonts w:ascii="Times New Roman" w:hAnsi="Times New Roman" w:cs="Times New Roman"/>
          <w:sz w:val="28"/>
          <w:szCs w:val="28"/>
        </w:rPr>
        <w:t xml:space="preserve"> Кр</w:t>
      </w:r>
      <w:r w:rsidR="00547113">
        <w:rPr>
          <w:rFonts w:ascii="Times New Roman" w:hAnsi="Times New Roman" w:cs="Times New Roman"/>
          <w:sz w:val="28"/>
          <w:szCs w:val="28"/>
        </w:rPr>
        <w:t xml:space="preserve">асная </w:t>
      </w:r>
      <w:r w:rsidRPr="006745EA">
        <w:rPr>
          <w:rFonts w:ascii="Times New Roman" w:hAnsi="Times New Roman" w:cs="Times New Roman"/>
          <w:sz w:val="28"/>
          <w:szCs w:val="28"/>
        </w:rPr>
        <w:t>Поляна и МКОУ СОШ дер.</w:t>
      </w:r>
      <w:r w:rsidR="00547113">
        <w:rPr>
          <w:rFonts w:ascii="Times New Roman" w:hAnsi="Times New Roman" w:cs="Times New Roman"/>
          <w:sz w:val="28"/>
          <w:szCs w:val="28"/>
        </w:rPr>
        <w:t xml:space="preserve"> </w:t>
      </w:r>
      <w:r w:rsidRPr="006745EA">
        <w:rPr>
          <w:rFonts w:ascii="Times New Roman" w:hAnsi="Times New Roman" w:cs="Times New Roman"/>
          <w:sz w:val="28"/>
          <w:szCs w:val="28"/>
        </w:rPr>
        <w:t>Чекашево являются участниками</w:t>
      </w:r>
      <w:r w:rsidR="00547113">
        <w:rPr>
          <w:rFonts w:ascii="Times New Roman" w:hAnsi="Times New Roman" w:cs="Times New Roman"/>
          <w:color w:val="000000"/>
          <w:sz w:val="28"/>
          <w:szCs w:val="28"/>
          <w:shd w:val="clear" w:color="auto" w:fill="FFFFFF"/>
        </w:rPr>
        <w:t xml:space="preserve"> «Российского движения школьников»</w:t>
      </w:r>
      <w:r w:rsidRPr="006745EA">
        <w:rPr>
          <w:rFonts w:ascii="Times New Roman" w:hAnsi="Times New Roman" w:cs="Times New Roman"/>
          <w:color w:val="000000"/>
          <w:sz w:val="28"/>
          <w:szCs w:val="28"/>
          <w:shd w:val="clear" w:color="auto" w:fill="FFFFFF"/>
        </w:rPr>
        <w:t>. Приняли Участие во Всероссийском конкурсе «</w:t>
      </w:r>
      <w:proofErr w:type="spellStart"/>
      <w:r w:rsidRPr="006745EA">
        <w:rPr>
          <w:rFonts w:ascii="Times New Roman" w:hAnsi="Times New Roman" w:cs="Times New Roman"/>
          <w:color w:val="000000"/>
          <w:sz w:val="28"/>
          <w:szCs w:val="28"/>
          <w:shd w:val="clear" w:color="auto" w:fill="FFFFFF"/>
        </w:rPr>
        <w:t>Экоотряд</w:t>
      </w:r>
      <w:proofErr w:type="spellEnd"/>
      <w:r w:rsidRPr="006745EA">
        <w:rPr>
          <w:rFonts w:ascii="Times New Roman" w:hAnsi="Times New Roman" w:cs="Times New Roman"/>
          <w:color w:val="000000"/>
          <w:sz w:val="28"/>
          <w:szCs w:val="28"/>
          <w:shd w:val="clear" w:color="auto" w:fill="FFFFFF"/>
        </w:rPr>
        <w:t>».</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Все ОУ приняли активное участие в акции «Добрая Вятка». Самые активные участники награждены Благодарственными письмами.</w:t>
      </w:r>
    </w:p>
    <w:p w:rsidR="006745EA" w:rsidRPr="006745EA" w:rsidRDefault="006745EA" w:rsidP="00547113">
      <w:pPr>
        <w:spacing w:after="0" w:line="360" w:lineRule="auto"/>
        <w:ind w:firstLine="709"/>
        <w:contextualSpacing/>
        <w:jc w:val="both"/>
        <w:rPr>
          <w:rFonts w:ascii="Times New Roman" w:hAnsi="Times New Roman" w:cs="Times New Roman"/>
          <w:sz w:val="28"/>
          <w:szCs w:val="28"/>
        </w:rPr>
      </w:pPr>
      <w:r w:rsidRPr="006745EA">
        <w:rPr>
          <w:rFonts w:ascii="Times New Roman" w:hAnsi="Times New Roman" w:cs="Times New Roman"/>
          <w:sz w:val="28"/>
          <w:szCs w:val="28"/>
        </w:rPr>
        <w:t>В районном конкурсе «Дерево пришло к нам в Дом» в рамках экологического движения «</w:t>
      </w:r>
      <w:proofErr w:type="gramStart"/>
      <w:r w:rsidRPr="006745EA">
        <w:rPr>
          <w:rFonts w:ascii="Times New Roman" w:hAnsi="Times New Roman" w:cs="Times New Roman"/>
          <w:sz w:val="28"/>
          <w:szCs w:val="28"/>
        </w:rPr>
        <w:t>Городская</w:t>
      </w:r>
      <w:proofErr w:type="gramEnd"/>
      <w:r w:rsidRPr="006745EA">
        <w:rPr>
          <w:rFonts w:ascii="Times New Roman" w:hAnsi="Times New Roman" w:cs="Times New Roman"/>
          <w:sz w:val="28"/>
          <w:szCs w:val="28"/>
        </w:rPr>
        <w:t xml:space="preserve"> эко-бомба» принимали активное участие учащиеся </w:t>
      </w:r>
      <w:proofErr w:type="spellStart"/>
      <w:r w:rsidRPr="006745EA">
        <w:rPr>
          <w:rFonts w:ascii="Times New Roman" w:hAnsi="Times New Roman" w:cs="Times New Roman"/>
          <w:sz w:val="28"/>
          <w:szCs w:val="28"/>
        </w:rPr>
        <w:t>Чекашевской</w:t>
      </w:r>
      <w:proofErr w:type="spellEnd"/>
      <w:r w:rsidRPr="006745EA">
        <w:rPr>
          <w:rFonts w:ascii="Times New Roman" w:hAnsi="Times New Roman" w:cs="Times New Roman"/>
          <w:sz w:val="28"/>
          <w:szCs w:val="28"/>
        </w:rPr>
        <w:t xml:space="preserve"> средней школы и заняли призовые места.</w:t>
      </w:r>
    </w:p>
    <w:p w:rsidR="00E157E7" w:rsidRDefault="00E157E7" w:rsidP="00E157E7">
      <w:pPr>
        <w:pStyle w:val="a4"/>
        <w:spacing w:after="0" w:line="360" w:lineRule="auto"/>
        <w:jc w:val="center"/>
        <w:rPr>
          <w:rFonts w:ascii="Times New Roman" w:hAnsi="Times New Roman" w:cs="Times New Roman"/>
          <w:b/>
          <w:sz w:val="28"/>
          <w:szCs w:val="80"/>
        </w:rPr>
      </w:pPr>
      <w:r w:rsidRPr="00E157E7">
        <w:rPr>
          <w:rFonts w:ascii="Times New Roman" w:hAnsi="Times New Roman" w:cs="Times New Roman"/>
          <w:b/>
          <w:sz w:val="28"/>
          <w:szCs w:val="80"/>
        </w:rPr>
        <w:t>Цели и задачи на 2018-2019 учебный год</w:t>
      </w:r>
    </w:p>
    <w:p w:rsidR="00E157E7" w:rsidRDefault="00E157E7" w:rsidP="00E157E7">
      <w:pPr>
        <w:pStyle w:val="a4"/>
        <w:spacing w:after="0" w:line="360" w:lineRule="auto"/>
        <w:ind w:left="0" w:firstLine="709"/>
        <w:jc w:val="both"/>
        <w:rPr>
          <w:rFonts w:ascii="Times New Roman" w:hAnsi="Times New Roman" w:cs="Times New Roman"/>
          <w:sz w:val="28"/>
          <w:szCs w:val="80"/>
        </w:rPr>
      </w:pPr>
      <w:r w:rsidRPr="00E157E7">
        <w:rPr>
          <w:rFonts w:ascii="Times New Roman" w:hAnsi="Times New Roman" w:cs="Times New Roman"/>
          <w:sz w:val="28"/>
          <w:szCs w:val="80"/>
        </w:rPr>
        <w:t xml:space="preserve">Проведенный анализ позволяет считать работу МКОУ ДО ДДТ в 2017-2018 учебном году удовлетворительной. </w:t>
      </w:r>
      <w:r>
        <w:rPr>
          <w:rFonts w:ascii="Times New Roman" w:hAnsi="Times New Roman" w:cs="Times New Roman"/>
          <w:sz w:val="28"/>
          <w:szCs w:val="80"/>
        </w:rPr>
        <w:t xml:space="preserve"> Реализуя </w:t>
      </w:r>
      <w:r w:rsidR="000A24B1">
        <w:rPr>
          <w:rFonts w:ascii="Times New Roman" w:hAnsi="Times New Roman" w:cs="Times New Roman"/>
          <w:sz w:val="28"/>
          <w:szCs w:val="80"/>
        </w:rPr>
        <w:t>план</w:t>
      </w:r>
      <w:r>
        <w:rPr>
          <w:rFonts w:ascii="Times New Roman" w:hAnsi="Times New Roman" w:cs="Times New Roman"/>
          <w:sz w:val="28"/>
          <w:szCs w:val="80"/>
        </w:rPr>
        <w:t xml:space="preserve"> работы, Дом детского творчества выполнил </w:t>
      </w:r>
      <w:proofErr w:type="gramStart"/>
      <w:r>
        <w:rPr>
          <w:rFonts w:ascii="Times New Roman" w:hAnsi="Times New Roman" w:cs="Times New Roman"/>
          <w:sz w:val="28"/>
          <w:szCs w:val="80"/>
        </w:rPr>
        <w:t>намеченное</w:t>
      </w:r>
      <w:proofErr w:type="gramEnd"/>
      <w:r>
        <w:rPr>
          <w:rFonts w:ascii="Times New Roman" w:hAnsi="Times New Roman" w:cs="Times New Roman"/>
          <w:sz w:val="28"/>
          <w:szCs w:val="80"/>
        </w:rPr>
        <w:t xml:space="preserve"> в начале учебного года и достиг ожидаемого результата. Но есть проблемы требующие решения.</w:t>
      </w:r>
    </w:p>
    <w:p w:rsidR="000A24B1" w:rsidRPr="000A24B1" w:rsidRDefault="000A24B1" w:rsidP="00E157E7">
      <w:pPr>
        <w:pStyle w:val="a4"/>
        <w:spacing w:after="0" w:line="360" w:lineRule="auto"/>
        <w:ind w:left="0" w:firstLine="709"/>
        <w:jc w:val="both"/>
        <w:rPr>
          <w:rFonts w:ascii="Times New Roman" w:hAnsi="Times New Roman" w:cs="Times New Roman"/>
          <w:b/>
          <w:sz w:val="28"/>
          <w:szCs w:val="80"/>
        </w:rPr>
      </w:pPr>
      <w:r w:rsidRPr="000A24B1">
        <w:rPr>
          <w:rFonts w:ascii="Times New Roman" w:hAnsi="Times New Roman" w:cs="Times New Roman"/>
          <w:b/>
          <w:sz w:val="28"/>
          <w:szCs w:val="80"/>
        </w:rPr>
        <w:t>Проблемы и пути их решения</w:t>
      </w:r>
    </w:p>
    <w:tbl>
      <w:tblPr>
        <w:tblStyle w:val="a5"/>
        <w:tblW w:w="0" w:type="auto"/>
        <w:tblLook w:val="04A0" w:firstRow="1" w:lastRow="0" w:firstColumn="1" w:lastColumn="0" w:noHBand="0" w:noVBand="1"/>
      </w:tblPr>
      <w:tblGrid>
        <w:gridCol w:w="4361"/>
        <w:gridCol w:w="6627"/>
      </w:tblGrid>
      <w:tr w:rsidR="000A24B1" w:rsidRPr="000A24B1" w:rsidTr="000A24B1">
        <w:tc>
          <w:tcPr>
            <w:tcW w:w="4361" w:type="dxa"/>
          </w:tcPr>
          <w:p w:rsidR="000A24B1" w:rsidRPr="000A24B1" w:rsidRDefault="000A24B1" w:rsidP="000A24B1">
            <w:pPr>
              <w:contextualSpacing/>
              <w:jc w:val="both"/>
              <w:rPr>
                <w:rFonts w:ascii="Times New Roman" w:hAnsi="Times New Roman" w:cs="Times New Roman"/>
                <w:b/>
                <w:sz w:val="24"/>
                <w:szCs w:val="28"/>
              </w:rPr>
            </w:pPr>
            <w:r w:rsidRPr="000A24B1">
              <w:rPr>
                <w:rFonts w:ascii="Times New Roman" w:hAnsi="Times New Roman" w:cs="Times New Roman"/>
                <w:b/>
                <w:sz w:val="24"/>
                <w:szCs w:val="28"/>
              </w:rPr>
              <w:t>Проблемы, требующие решения</w:t>
            </w:r>
          </w:p>
        </w:tc>
        <w:tc>
          <w:tcPr>
            <w:tcW w:w="6627" w:type="dxa"/>
          </w:tcPr>
          <w:p w:rsidR="000A24B1" w:rsidRPr="000A24B1" w:rsidRDefault="000A24B1" w:rsidP="000A24B1">
            <w:pPr>
              <w:contextualSpacing/>
              <w:jc w:val="both"/>
              <w:rPr>
                <w:rFonts w:ascii="Times New Roman" w:hAnsi="Times New Roman" w:cs="Times New Roman"/>
                <w:b/>
                <w:sz w:val="24"/>
                <w:szCs w:val="28"/>
              </w:rPr>
            </w:pPr>
            <w:r w:rsidRPr="000A24B1">
              <w:rPr>
                <w:rFonts w:ascii="Times New Roman" w:hAnsi="Times New Roman" w:cs="Times New Roman"/>
                <w:b/>
                <w:sz w:val="24"/>
                <w:szCs w:val="28"/>
              </w:rPr>
              <w:t>Пути решения</w:t>
            </w:r>
          </w:p>
        </w:tc>
      </w:tr>
      <w:tr w:rsidR="000A24B1" w:rsidRPr="000A24B1" w:rsidTr="000A24B1">
        <w:tc>
          <w:tcPr>
            <w:tcW w:w="4361" w:type="dxa"/>
          </w:tcPr>
          <w:p w:rsidR="000A24B1" w:rsidRPr="000A24B1" w:rsidRDefault="000A24B1" w:rsidP="000A24B1">
            <w:pPr>
              <w:contextualSpacing/>
              <w:jc w:val="both"/>
              <w:rPr>
                <w:rFonts w:ascii="Times New Roman" w:hAnsi="Times New Roman" w:cs="Times New Roman"/>
                <w:sz w:val="24"/>
                <w:szCs w:val="28"/>
              </w:rPr>
            </w:pPr>
            <w:r w:rsidRPr="000A24B1">
              <w:rPr>
                <w:rFonts w:ascii="Times New Roman" w:hAnsi="Times New Roman" w:cs="Times New Roman"/>
                <w:sz w:val="24"/>
                <w:szCs w:val="28"/>
              </w:rPr>
              <w:t>Увеличение и сохранность контингента</w:t>
            </w:r>
          </w:p>
        </w:tc>
        <w:tc>
          <w:tcPr>
            <w:tcW w:w="6627" w:type="dxa"/>
          </w:tcPr>
          <w:p w:rsidR="000A24B1" w:rsidRPr="000A24B1" w:rsidRDefault="000A24B1" w:rsidP="000A24B1">
            <w:pPr>
              <w:pStyle w:val="a4"/>
              <w:numPr>
                <w:ilvl w:val="0"/>
                <w:numId w:val="30"/>
              </w:numPr>
              <w:ind w:left="176" w:hanging="141"/>
              <w:jc w:val="both"/>
              <w:rPr>
                <w:rFonts w:ascii="Times New Roman" w:hAnsi="Times New Roman" w:cs="Times New Roman"/>
                <w:sz w:val="24"/>
                <w:szCs w:val="28"/>
              </w:rPr>
            </w:pPr>
            <w:r w:rsidRPr="000A24B1">
              <w:rPr>
                <w:rFonts w:ascii="Times New Roman" w:hAnsi="Times New Roman" w:cs="Times New Roman"/>
                <w:sz w:val="24"/>
                <w:szCs w:val="28"/>
              </w:rPr>
              <w:t>Расширение сферы образовательных услуг</w:t>
            </w:r>
          </w:p>
          <w:p w:rsidR="000A24B1" w:rsidRDefault="000A24B1" w:rsidP="000A24B1">
            <w:pPr>
              <w:pStyle w:val="a4"/>
              <w:numPr>
                <w:ilvl w:val="0"/>
                <w:numId w:val="30"/>
              </w:numPr>
              <w:ind w:left="176" w:hanging="176"/>
              <w:jc w:val="both"/>
              <w:rPr>
                <w:rFonts w:ascii="Times New Roman" w:hAnsi="Times New Roman" w:cs="Times New Roman"/>
                <w:sz w:val="24"/>
                <w:szCs w:val="28"/>
              </w:rPr>
            </w:pPr>
            <w:r w:rsidRPr="000A24B1">
              <w:rPr>
                <w:rFonts w:ascii="Times New Roman" w:hAnsi="Times New Roman" w:cs="Times New Roman"/>
                <w:sz w:val="24"/>
                <w:szCs w:val="28"/>
              </w:rPr>
              <w:t>Мотивация детей (помощь в профессиональном самоопределении, формирование навыков проектной деятельности)</w:t>
            </w:r>
          </w:p>
          <w:p w:rsidR="000A24B1" w:rsidRPr="000A24B1" w:rsidRDefault="000A24B1" w:rsidP="000A24B1">
            <w:pPr>
              <w:pStyle w:val="a4"/>
              <w:numPr>
                <w:ilvl w:val="0"/>
                <w:numId w:val="30"/>
              </w:numPr>
              <w:ind w:left="176" w:hanging="176"/>
              <w:jc w:val="both"/>
              <w:rPr>
                <w:rFonts w:ascii="Times New Roman" w:hAnsi="Times New Roman" w:cs="Times New Roman"/>
                <w:sz w:val="24"/>
                <w:szCs w:val="28"/>
              </w:rPr>
            </w:pPr>
            <w:r>
              <w:rPr>
                <w:rFonts w:ascii="Times New Roman" w:hAnsi="Times New Roman" w:cs="Times New Roman"/>
                <w:sz w:val="24"/>
                <w:szCs w:val="28"/>
              </w:rPr>
              <w:t>Активизация работы с родителями</w:t>
            </w:r>
          </w:p>
        </w:tc>
      </w:tr>
      <w:tr w:rsidR="000A24B1" w:rsidRPr="000A24B1" w:rsidTr="000A24B1">
        <w:tc>
          <w:tcPr>
            <w:tcW w:w="4361" w:type="dxa"/>
          </w:tcPr>
          <w:p w:rsidR="000A24B1" w:rsidRPr="000A24B1" w:rsidRDefault="000A24B1" w:rsidP="000A24B1">
            <w:pPr>
              <w:contextualSpacing/>
              <w:jc w:val="both"/>
              <w:rPr>
                <w:rFonts w:ascii="Times New Roman" w:hAnsi="Times New Roman" w:cs="Times New Roman"/>
                <w:sz w:val="24"/>
                <w:szCs w:val="28"/>
              </w:rPr>
            </w:pPr>
            <w:r w:rsidRPr="000A24B1">
              <w:rPr>
                <w:rFonts w:ascii="Times New Roman" w:hAnsi="Times New Roman" w:cs="Times New Roman"/>
                <w:sz w:val="24"/>
                <w:szCs w:val="28"/>
              </w:rPr>
              <w:t>Повышение качества образования</w:t>
            </w:r>
          </w:p>
        </w:tc>
        <w:tc>
          <w:tcPr>
            <w:tcW w:w="6627" w:type="dxa"/>
          </w:tcPr>
          <w:p w:rsidR="000A24B1" w:rsidRPr="000A24B1" w:rsidRDefault="000A24B1" w:rsidP="000A24B1">
            <w:pPr>
              <w:pStyle w:val="a4"/>
              <w:numPr>
                <w:ilvl w:val="0"/>
                <w:numId w:val="31"/>
              </w:numPr>
              <w:ind w:left="176" w:hanging="141"/>
              <w:jc w:val="both"/>
              <w:rPr>
                <w:rFonts w:ascii="Times New Roman" w:hAnsi="Times New Roman" w:cs="Times New Roman"/>
                <w:sz w:val="24"/>
                <w:szCs w:val="28"/>
              </w:rPr>
            </w:pPr>
            <w:r w:rsidRPr="000A24B1">
              <w:rPr>
                <w:rFonts w:ascii="Times New Roman" w:hAnsi="Times New Roman" w:cs="Times New Roman"/>
                <w:sz w:val="24"/>
                <w:szCs w:val="28"/>
              </w:rPr>
              <w:t>Повышение квалификации через курсы и самообразование педагога</w:t>
            </w:r>
          </w:p>
          <w:p w:rsidR="000A24B1" w:rsidRPr="000A24B1" w:rsidRDefault="000A24B1" w:rsidP="000A24B1">
            <w:pPr>
              <w:pStyle w:val="a4"/>
              <w:numPr>
                <w:ilvl w:val="0"/>
                <w:numId w:val="31"/>
              </w:numPr>
              <w:ind w:left="176" w:hanging="141"/>
              <w:jc w:val="both"/>
              <w:rPr>
                <w:rFonts w:ascii="Times New Roman" w:hAnsi="Times New Roman" w:cs="Times New Roman"/>
                <w:sz w:val="24"/>
                <w:szCs w:val="28"/>
              </w:rPr>
            </w:pPr>
            <w:r w:rsidRPr="000A24B1">
              <w:rPr>
                <w:rFonts w:ascii="Times New Roman" w:hAnsi="Times New Roman" w:cs="Times New Roman"/>
                <w:sz w:val="24"/>
                <w:szCs w:val="28"/>
              </w:rPr>
              <w:t>Повышение качества проведения учебных занятий</w:t>
            </w:r>
          </w:p>
          <w:p w:rsidR="000A24B1" w:rsidRPr="000A24B1" w:rsidRDefault="000A24B1" w:rsidP="000A24B1">
            <w:pPr>
              <w:pStyle w:val="a4"/>
              <w:numPr>
                <w:ilvl w:val="0"/>
                <w:numId w:val="31"/>
              </w:numPr>
              <w:ind w:left="176" w:hanging="141"/>
              <w:jc w:val="both"/>
              <w:rPr>
                <w:rFonts w:ascii="Times New Roman" w:hAnsi="Times New Roman" w:cs="Times New Roman"/>
                <w:sz w:val="24"/>
                <w:szCs w:val="28"/>
              </w:rPr>
            </w:pPr>
            <w:r w:rsidRPr="000A24B1">
              <w:rPr>
                <w:rFonts w:ascii="Times New Roman" w:hAnsi="Times New Roman" w:cs="Times New Roman"/>
                <w:sz w:val="24"/>
                <w:szCs w:val="28"/>
              </w:rPr>
              <w:t>Использование современных методик и технологий</w:t>
            </w:r>
          </w:p>
        </w:tc>
      </w:tr>
      <w:tr w:rsidR="000A24B1" w:rsidRPr="000A24B1" w:rsidTr="000A24B1">
        <w:tc>
          <w:tcPr>
            <w:tcW w:w="4361" w:type="dxa"/>
          </w:tcPr>
          <w:p w:rsidR="000A24B1" w:rsidRPr="00DD21CC" w:rsidRDefault="000A24B1" w:rsidP="000A24B1">
            <w:pPr>
              <w:contextualSpacing/>
              <w:jc w:val="both"/>
              <w:rPr>
                <w:rFonts w:ascii="Times New Roman" w:hAnsi="Times New Roman" w:cs="Times New Roman"/>
                <w:sz w:val="24"/>
                <w:szCs w:val="28"/>
              </w:rPr>
            </w:pPr>
            <w:r w:rsidRPr="00DD21CC">
              <w:rPr>
                <w:rFonts w:ascii="Times New Roman" w:hAnsi="Times New Roman" w:cs="Times New Roman"/>
                <w:sz w:val="24"/>
                <w:szCs w:val="28"/>
              </w:rPr>
              <w:t xml:space="preserve">Недостаточная активность и инициативность педагогических </w:t>
            </w:r>
            <w:r w:rsidRPr="00DD21CC">
              <w:rPr>
                <w:rFonts w:ascii="Times New Roman" w:hAnsi="Times New Roman" w:cs="Times New Roman"/>
                <w:sz w:val="24"/>
                <w:szCs w:val="28"/>
              </w:rPr>
              <w:lastRenderedPageBreak/>
              <w:t>работников в методической работе</w:t>
            </w:r>
          </w:p>
        </w:tc>
        <w:tc>
          <w:tcPr>
            <w:tcW w:w="6627" w:type="dxa"/>
          </w:tcPr>
          <w:p w:rsidR="000A24B1" w:rsidRPr="00DD21CC" w:rsidRDefault="000A24B1" w:rsidP="00DD21CC">
            <w:pPr>
              <w:pStyle w:val="a4"/>
              <w:numPr>
                <w:ilvl w:val="0"/>
                <w:numId w:val="32"/>
              </w:numPr>
              <w:ind w:left="175" w:hanging="141"/>
              <w:jc w:val="both"/>
              <w:rPr>
                <w:rFonts w:ascii="Times New Roman" w:hAnsi="Times New Roman" w:cs="Times New Roman"/>
                <w:sz w:val="24"/>
                <w:szCs w:val="28"/>
              </w:rPr>
            </w:pPr>
            <w:r w:rsidRPr="00DD21CC">
              <w:rPr>
                <w:rFonts w:ascii="Times New Roman" w:hAnsi="Times New Roman" w:cs="Times New Roman"/>
                <w:sz w:val="24"/>
                <w:szCs w:val="28"/>
              </w:rPr>
              <w:lastRenderedPageBreak/>
              <w:t>Поддержка и внимание администрации</w:t>
            </w:r>
          </w:p>
          <w:p w:rsidR="000A24B1" w:rsidRPr="00DD21CC" w:rsidRDefault="00DD21CC" w:rsidP="00DD21CC">
            <w:pPr>
              <w:pStyle w:val="a4"/>
              <w:numPr>
                <w:ilvl w:val="0"/>
                <w:numId w:val="32"/>
              </w:numPr>
              <w:ind w:left="175" w:hanging="141"/>
              <w:jc w:val="both"/>
              <w:rPr>
                <w:rFonts w:ascii="Times New Roman" w:hAnsi="Times New Roman" w:cs="Times New Roman"/>
                <w:sz w:val="24"/>
                <w:szCs w:val="28"/>
              </w:rPr>
            </w:pPr>
            <w:r w:rsidRPr="00DD21CC">
              <w:rPr>
                <w:rFonts w:ascii="Times New Roman" w:hAnsi="Times New Roman" w:cs="Times New Roman"/>
                <w:sz w:val="24"/>
                <w:szCs w:val="28"/>
              </w:rPr>
              <w:t>Поиск молодых педагогических кадров</w:t>
            </w:r>
          </w:p>
          <w:p w:rsidR="00DD21CC" w:rsidRPr="00DD21CC" w:rsidRDefault="00DD21CC" w:rsidP="00DD21CC">
            <w:pPr>
              <w:pStyle w:val="a4"/>
              <w:numPr>
                <w:ilvl w:val="0"/>
                <w:numId w:val="32"/>
              </w:numPr>
              <w:ind w:left="175" w:hanging="141"/>
              <w:jc w:val="both"/>
              <w:rPr>
                <w:rFonts w:ascii="Times New Roman" w:hAnsi="Times New Roman" w:cs="Times New Roman"/>
                <w:sz w:val="24"/>
                <w:szCs w:val="28"/>
              </w:rPr>
            </w:pPr>
            <w:r w:rsidRPr="00DD21CC">
              <w:rPr>
                <w:rFonts w:ascii="Times New Roman" w:hAnsi="Times New Roman" w:cs="Times New Roman"/>
                <w:sz w:val="24"/>
                <w:szCs w:val="28"/>
              </w:rPr>
              <w:lastRenderedPageBreak/>
              <w:t>Создание условий для самореализации и возможности признания в коллективе</w:t>
            </w:r>
          </w:p>
        </w:tc>
      </w:tr>
    </w:tbl>
    <w:p w:rsidR="00DD21CC" w:rsidRDefault="00DD21CC" w:rsidP="00DD21CC">
      <w:pPr>
        <w:pStyle w:val="Default"/>
        <w:rPr>
          <w:sz w:val="28"/>
          <w:szCs w:val="28"/>
        </w:rPr>
      </w:pPr>
    </w:p>
    <w:p w:rsidR="00DD21CC" w:rsidRPr="00DD21CC" w:rsidRDefault="00DD21CC" w:rsidP="00DD21CC">
      <w:pPr>
        <w:spacing w:after="0" w:line="360" w:lineRule="auto"/>
        <w:jc w:val="center"/>
        <w:rPr>
          <w:rFonts w:ascii="Times New Roman" w:hAnsi="Times New Roman" w:cs="Times New Roman"/>
          <w:b/>
          <w:sz w:val="28"/>
          <w:szCs w:val="80"/>
        </w:rPr>
      </w:pPr>
      <w:r w:rsidRPr="00DD21CC">
        <w:rPr>
          <w:rFonts w:ascii="Times New Roman" w:hAnsi="Times New Roman" w:cs="Times New Roman"/>
          <w:b/>
          <w:sz w:val="28"/>
          <w:szCs w:val="80"/>
        </w:rPr>
        <w:t>Общие выводы по анализу</w:t>
      </w:r>
    </w:p>
    <w:p w:rsidR="00DD21CC" w:rsidRDefault="00DD21CC" w:rsidP="00DD21CC">
      <w:pPr>
        <w:pStyle w:val="Default"/>
        <w:spacing w:line="360" w:lineRule="auto"/>
        <w:ind w:firstLine="709"/>
        <w:contextualSpacing/>
        <w:jc w:val="both"/>
        <w:rPr>
          <w:sz w:val="28"/>
          <w:szCs w:val="28"/>
        </w:rPr>
      </w:pPr>
      <w:r>
        <w:rPr>
          <w:sz w:val="28"/>
          <w:szCs w:val="28"/>
        </w:rPr>
        <w:t xml:space="preserve">Анализ результатов деятельности за 2016-2017 учебный год позволяет констатировать следующее: </w:t>
      </w:r>
    </w:p>
    <w:p w:rsidR="00DD21CC" w:rsidRDefault="00DD21CC" w:rsidP="00DD21CC">
      <w:pPr>
        <w:pStyle w:val="Default"/>
        <w:spacing w:line="360" w:lineRule="auto"/>
        <w:ind w:firstLine="709"/>
        <w:contextualSpacing/>
        <w:jc w:val="both"/>
        <w:rPr>
          <w:sz w:val="28"/>
          <w:szCs w:val="28"/>
        </w:rPr>
      </w:pPr>
      <w:r>
        <w:rPr>
          <w:sz w:val="28"/>
          <w:szCs w:val="28"/>
        </w:rPr>
        <w:t xml:space="preserve">Анализ образовательной деятельности выявил высокий качественный уровень образовательного процесса. Процент охвата детей, занимающихся в Доме детского творчества, </w:t>
      </w:r>
      <w:r w:rsidR="005F0D56">
        <w:rPr>
          <w:sz w:val="28"/>
          <w:szCs w:val="28"/>
        </w:rPr>
        <w:t xml:space="preserve">вырос по сравнению с прошлым годом. </w:t>
      </w:r>
      <w:r>
        <w:rPr>
          <w:sz w:val="28"/>
          <w:szCs w:val="28"/>
        </w:rPr>
        <w:t xml:space="preserve">Отмечена сохранность детского контингента. Наблюдается положительная тенденция по увеличению охвата детей на базах образовательных учреждений. </w:t>
      </w:r>
    </w:p>
    <w:p w:rsidR="00DD21CC" w:rsidRDefault="00DD21CC" w:rsidP="00DD21CC">
      <w:pPr>
        <w:pStyle w:val="Default"/>
        <w:spacing w:line="360" w:lineRule="auto"/>
        <w:ind w:firstLine="709"/>
        <w:contextualSpacing/>
        <w:jc w:val="both"/>
        <w:rPr>
          <w:sz w:val="28"/>
          <w:szCs w:val="28"/>
        </w:rPr>
      </w:pPr>
      <w:r>
        <w:rPr>
          <w:sz w:val="28"/>
          <w:szCs w:val="28"/>
        </w:rPr>
        <w:t xml:space="preserve">Анализ кадрового потенциала показал, что в учреждении работают опытные педагоги с достаточно высоким уровнем профессионализма. </w:t>
      </w:r>
    </w:p>
    <w:p w:rsidR="00DD21CC" w:rsidRDefault="00DD21CC" w:rsidP="00DD21CC">
      <w:pPr>
        <w:pStyle w:val="Default"/>
        <w:spacing w:line="360" w:lineRule="auto"/>
        <w:ind w:firstLine="709"/>
        <w:contextualSpacing/>
        <w:jc w:val="both"/>
        <w:rPr>
          <w:sz w:val="28"/>
          <w:szCs w:val="28"/>
        </w:rPr>
      </w:pPr>
      <w:r>
        <w:rPr>
          <w:sz w:val="28"/>
          <w:szCs w:val="28"/>
        </w:rPr>
        <w:t xml:space="preserve">Отмечена положительная тенденция на увеличение вовлеченности родителей в деятельность учреждения. </w:t>
      </w:r>
    </w:p>
    <w:p w:rsidR="00DD21CC" w:rsidRDefault="00DD21CC" w:rsidP="00DD21CC">
      <w:pPr>
        <w:pStyle w:val="Default"/>
        <w:spacing w:line="360" w:lineRule="auto"/>
        <w:ind w:firstLine="709"/>
        <w:contextualSpacing/>
        <w:jc w:val="both"/>
        <w:rPr>
          <w:sz w:val="28"/>
          <w:szCs w:val="28"/>
        </w:rPr>
      </w:pPr>
      <w:r>
        <w:rPr>
          <w:sz w:val="28"/>
          <w:szCs w:val="28"/>
        </w:rPr>
        <w:t xml:space="preserve">Прослеживается положительная динамика результатов достижений обучающихся Дома детского творчества. </w:t>
      </w:r>
    </w:p>
    <w:p w:rsidR="00DD21CC" w:rsidRDefault="00DD21CC" w:rsidP="00DD21CC">
      <w:pPr>
        <w:pStyle w:val="Default"/>
        <w:spacing w:line="360" w:lineRule="auto"/>
        <w:ind w:firstLine="709"/>
        <w:contextualSpacing/>
        <w:jc w:val="both"/>
        <w:rPr>
          <w:sz w:val="28"/>
          <w:szCs w:val="28"/>
        </w:rPr>
      </w:pPr>
      <w:proofErr w:type="gramStart"/>
      <w:r>
        <w:rPr>
          <w:sz w:val="28"/>
          <w:szCs w:val="28"/>
        </w:rPr>
        <w:t>Обучающиеся</w:t>
      </w:r>
      <w:proofErr w:type="gramEnd"/>
      <w:r>
        <w:rPr>
          <w:sz w:val="28"/>
          <w:szCs w:val="28"/>
        </w:rPr>
        <w:t xml:space="preserve"> ДДТ принимают активное участие в различных соревнованиях, конкурсах, смотрах, фестивалях, выставках регионального, всероссийского и международного масштабов</w:t>
      </w:r>
      <w:r w:rsidR="005F0D56">
        <w:rPr>
          <w:sz w:val="28"/>
          <w:szCs w:val="28"/>
        </w:rPr>
        <w:t>.</w:t>
      </w:r>
      <w:r>
        <w:rPr>
          <w:sz w:val="28"/>
          <w:szCs w:val="28"/>
        </w:rPr>
        <w:t xml:space="preserve"> </w:t>
      </w:r>
    </w:p>
    <w:p w:rsidR="00DD21CC" w:rsidRDefault="00DD21CC" w:rsidP="00DD21CC">
      <w:pPr>
        <w:pStyle w:val="Default"/>
        <w:spacing w:line="360" w:lineRule="auto"/>
        <w:ind w:firstLine="709"/>
        <w:contextualSpacing/>
        <w:jc w:val="both"/>
        <w:rPr>
          <w:sz w:val="28"/>
          <w:szCs w:val="28"/>
        </w:rPr>
      </w:pPr>
      <w:r>
        <w:rPr>
          <w:sz w:val="28"/>
          <w:szCs w:val="28"/>
        </w:rPr>
        <w:t xml:space="preserve">В результате анализа можно констатировать следующее: </w:t>
      </w:r>
    </w:p>
    <w:p w:rsidR="00DD21CC" w:rsidRDefault="00DD21CC" w:rsidP="005F0D56">
      <w:pPr>
        <w:pStyle w:val="Default"/>
        <w:numPr>
          <w:ilvl w:val="0"/>
          <w:numId w:val="34"/>
        </w:numPr>
        <w:spacing w:line="360" w:lineRule="auto"/>
        <w:ind w:left="0" w:firstLine="0"/>
        <w:contextualSpacing/>
        <w:jc w:val="both"/>
        <w:rPr>
          <w:sz w:val="28"/>
          <w:szCs w:val="28"/>
        </w:rPr>
      </w:pPr>
      <w:r>
        <w:rPr>
          <w:sz w:val="28"/>
          <w:szCs w:val="28"/>
        </w:rPr>
        <w:t xml:space="preserve">высокое качество дополнительных образовательных услуг подтверждается результативными показателями образовательного процесса, уровнем достижения обучающихся и данными социально-педагогических исследований; </w:t>
      </w:r>
    </w:p>
    <w:p w:rsidR="00DD21CC" w:rsidRDefault="00DD21CC" w:rsidP="005F0D56">
      <w:pPr>
        <w:pStyle w:val="Default"/>
        <w:numPr>
          <w:ilvl w:val="0"/>
          <w:numId w:val="34"/>
        </w:numPr>
        <w:spacing w:line="360" w:lineRule="auto"/>
        <w:ind w:left="0" w:firstLine="0"/>
        <w:contextualSpacing/>
        <w:jc w:val="both"/>
        <w:rPr>
          <w:sz w:val="28"/>
          <w:szCs w:val="28"/>
        </w:rPr>
      </w:pPr>
      <w:r>
        <w:rPr>
          <w:sz w:val="28"/>
          <w:szCs w:val="28"/>
        </w:rPr>
        <w:t xml:space="preserve">эффективная система информационно-методического оснащения образовательного процесса ДДТ; </w:t>
      </w:r>
    </w:p>
    <w:p w:rsidR="00DD21CC" w:rsidRPr="005F0D56" w:rsidRDefault="00DD21CC" w:rsidP="005F0D56">
      <w:pPr>
        <w:pStyle w:val="Default"/>
        <w:numPr>
          <w:ilvl w:val="0"/>
          <w:numId w:val="34"/>
        </w:numPr>
        <w:spacing w:line="360" w:lineRule="auto"/>
        <w:ind w:left="0" w:firstLine="0"/>
        <w:contextualSpacing/>
        <w:jc w:val="both"/>
        <w:rPr>
          <w:sz w:val="28"/>
          <w:szCs w:val="28"/>
        </w:rPr>
      </w:pPr>
      <w:r>
        <w:rPr>
          <w:sz w:val="28"/>
          <w:szCs w:val="28"/>
        </w:rPr>
        <w:t xml:space="preserve">благоприятный социально-психологический климат, поддерживающий стабильность состояния образовательной среды. </w:t>
      </w:r>
    </w:p>
    <w:p w:rsidR="00DD21CC" w:rsidRDefault="00DD21CC" w:rsidP="00DD21CC">
      <w:pPr>
        <w:pStyle w:val="Default"/>
        <w:spacing w:line="360" w:lineRule="auto"/>
        <w:ind w:firstLine="709"/>
        <w:contextualSpacing/>
        <w:jc w:val="both"/>
        <w:rPr>
          <w:sz w:val="28"/>
          <w:szCs w:val="28"/>
        </w:rPr>
      </w:pPr>
      <w:r>
        <w:rPr>
          <w:b/>
          <w:bCs/>
          <w:sz w:val="28"/>
          <w:szCs w:val="28"/>
        </w:rPr>
        <w:t xml:space="preserve">Несмотря на положительную динамику развития </w:t>
      </w:r>
      <w:proofErr w:type="gramStart"/>
      <w:r>
        <w:rPr>
          <w:b/>
          <w:bCs/>
          <w:sz w:val="28"/>
          <w:szCs w:val="28"/>
        </w:rPr>
        <w:t>ДДТ</w:t>
      </w:r>
      <w:proofErr w:type="gramEnd"/>
      <w:r>
        <w:rPr>
          <w:b/>
          <w:bCs/>
          <w:sz w:val="28"/>
          <w:szCs w:val="28"/>
        </w:rPr>
        <w:t xml:space="preserve"> были выявлены ряд проблем: </w:t>
      </w:r>
    </w:p>
    <w:p w:rsidR="00DD21CC" w:rsidRDefault="00DD21CC" w:rsidP="00DD21CC">
      <w:pPr>
        <w:pStyle w:val="Default"/>
        <w:spacing w:line="360" w:lineRule="auto"/>
        <w:ind w:firstLine="709"/>
        <w:contextualSpacing/>
        <w:jc w:val="both"/>
        <w:rPr>
          <w:sz w:val="28"/>
          <w:szCs w:val="28"/>
        </w:rPr>
      </w:pPr>
      <w:r>
        <w:rPr>
          <w:sz w:val="28"/>
          <w:szCs w:val="28"/>
        </w:rPr>
        <w:t xml:space="preserve">- недостаточное количество и развитие объединений </w:t>
      </w:r>
      <w:r w:rsidR="005F0D56">
        <w:rPr>
          <w:sz w:val="28"/>
          <w:szCs w:val="28"/>
        </w:rPr>
        <w:t>технической направленности (всего 3 объединения)</w:t>
      </w:r>
    </w:p>
    <w:p w:rsidR="00DD21CC" w:rsidRDefault="00DD21CC" w:rsidP="00DD21CC">
      <w:pPr>
        <w:pStyle w:val="Default"/>
        <w:spacing w:line="360" w:lineRule="auto"/>
        <w:ind w:firstLine="709"/>
        <w:contextualSpacing/>
        <w:jc w:val="both"/>
        <w:rPr>
          <w:sz w:val="28"/>
          <w:szCs w:val="28"/>
        </w:rPr>
      </w:pPr>
      <w:r>
        <w:rPr>
          <w:sz w:val="28"/>
          <w:szCs w:val="28"/>
        </w:rPr>
        <w:lastRenderedPageBreak/>
        <w:t xml:space="preserve">- недостаточное соответствие ресурсов (кадровых, финансовых, материально-технических, методических и пр.) возрастающему социальному заказу; </w:t>
      </w:r>
    </w:p>
    <w:p w:rsidR="005F0D56" w:rsidRDefault="005F0D56" w:rsidP="005F0D56">
      <w:pPr>
        <w:pStyle w:val="Default"/>
        <w:spacing w:line="360" w:lineRule="auto"/>
        <w:ind w:firstLine="709"/>
        <w:contextualSpacing/>
        <w:jc w:val="both"/>
        <w:rPr>
          <w:sz w:val="28"/>
          <w:szCs w:val="28"/>
        </w:rPr>
      </w:pPr>
      <w:r>
        <w:rPr>
          <w:sz w:val="28"/>
          <w:szCs w:val="28"/>
        </w:rPr>
        <w:t xml:space="preserve">- прослеживается положительная динамика результатов достижений воспитанников ДДТ в массовых мероприятиях, конкурсах, выставках, однако процент участия в данных конкурсах от общего числа воспитанников небольшой. Этот факт требует активизации и оптимизации работы с талантливыми и одаренными детьми. </w:t>
      </w:r>
    </w:p>
    <w:p w:rsidR="001C0565" w:rsidRDefault="001C0565" w:rsidP="005F0D56">
      <w:pPr>
        <w:pStyle w:val="Default"/>
        <w:spacing w:line="360" w:lineRule="auto"/>
        <w:ind w:firstLine="709"/>
        <w:contextualSpacing/>
        <w:jc w:val="both"/>
        <w:rPr>
          <w:sz w:val="28"/>
          <w:szCs w:val="28"/>
        </w:rPr>
      </w:pPr>
      <w:r>
        <w:rPr>
          <w:sz w:val="28"/>
          <w:szCs w:val="28"/>
        </w:rPr>
        <w:t>Развитие Дом</w:t>
      </w:r>
      <w:r w:rsidR="00557CB3">
        <w:rPr>
          <w:sz w:val="28"/>
          <w:szCs w:val="28"/>
        </w:rPr>
        <w:t>а</w:t>
      </w:r>
      <w:r>
        <w:rPr>
          <w:sz w:val="28"/>
          <w:szCs w:val="28"/>
        </w:rPr>
        <w:t xml:space="preserve"> детского творчества предполагает решение следующих задач:</w:t>
      </w:r>
    </w:p>
    <w:p w:rsidR="001C0565" w:rsidRDefault="001C0565" w:rsidP="001C0565">
      <w:pPr>
        <w:pStyle w:val="Default"/>
        <w:numPr>
          <w:ilvl w:val="0"/>
          <w:numId w:val="35"/>
        </w:numPr>
        <w:spacing w:line="360" w:lineRule="auto"/>
        <w:contextualSpacing/>
        <w:jc w:val="both"/>
        <w:rPr>
          <w:sz w:val="28"/>
          <w:szCs w:val="28"/>
        </w:rPr>
      </w:pPr>
      <w:r>
        <w:rPr>
          <w:sz w:val="28"/>
          <w:szCs w:val="28"/>
        </w:rPr>
        <w:t>расширение видов творческой деятельности для наиболее полного удовлетворения интересов и потребностей воспитанников в объединениях по интересам, введение новых дополнительных общеразвивающих программ соответствующих социальному заказу населения</w:t>
      </w:r>
      <w:r w:rsidR="00557CB3">
        <w:rPr>
          <w:sz w:val="28"/>
          <w:szCs w:val="28"/>
        </w:rPr>
        <w:t>;</w:t>
      </w:r>
    </w:p>
    <w:p w:rsidR="001C0565" w:rsidRDefault="001C0565" w:rsidP="001C0565">
      <w:pPr>
        <w:pStyle w:val="Default"/>
        <w:numPr>
          <w:ilvl w:val="0"/>
          <w:numId w:val="35"/>
        </w:numPr>
        <w:spacing w:line="360" w:lineRule="auto"/>
        <w:contextualSpacing/>
        <w:jc w:val="both"/>
        <w:rPr>
          <w:sz w:val="28"/>
          <w:szCs w:val="28"/>
        </w:rPr>
      </w:pPr>
      <w:r>
        <w:rPr>
          <w:sz w:val="28"/>
          <w:szCs w:val="28"/>
        </w:rPr>
        <w:t>поиск молодых квалифицированных педагогических кадров</w:t>
      </w:r>
      <w:r w:rsidR="006018EC">
        <w:rPr>
          <w:sz w:val="28"/>
          <w:szCs w:val="28"/>
        </w:rPr>
        <w:t>.</w:t>
      </w:r>
    </w:p>
    <w:p w:rsidR="001C0565" w:rsidRDefault="001C0565" w:rsidP="005F0D56">
      <w:pPr>
        <w:pStyle w:val="Default"/>
        <w:spacing w:line="360" w:lineRule="auto"/>
        <w:ind w:firstLine="709"/>
        <w:contextualSpacing/>
        <w:jc w:val="both"/>
        <w:rPr>
          <w:sz w:val="28"/>
          <w:szCs w:val="28"/>
        </w:rPr>
      </w:pPr>
    </w:p>
    <w:sectPr w:rsidR="001C0565" w:rsidSect="009056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C0"/>
    <w:multiLevelType w:val="hybridMultilevel"/>
    <w:tmpl w:val="AF98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D237C"/>
    <w:multiLevelType w:val="hybridMultilevel"/>
    <w:tmpl w:val="1D76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37798"/>
    <w:multiLevelType w:val="hybridMultilevel"/>
    <w:tmpl w:val="9F58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56A14"/>
    <w:multiLevelType w:val="hybridMultilevel"/>
    <w:tmpl w:val="BDF62D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71530A4"/>
    <w:multiLevelType w:val="hybridMultilevel"/>
    <w:tmpl w:val="9DC2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61791"/>
    <w:multiLevelType w:val="hybridMultilevel"/>
    <w:tmpl w:val="99024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C3465C"/>
    <w:multiLevelType w:val="hybridMultilevel"/>
    <w:tmpl w:val="FAC02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7F46B5"/>
    <w:multiLevelType w:val="hybridMultilevel"/>
    <w:tmpl w:val="CF6C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47A88"/>
    <w:multiLevelType w:val="hybridMultilevel"/>
    <w:tmpl w:val="1F649F90"/>
    <w:lvl w:ilvl="0" w:tplc="59A43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022A7E"/>
    <w:multiLevelType w:val="hybridMultilevel"/>
    <w:tmpl w:val="591021C4"/>
    <w:lvl w:ilvl="0" w:tplc="0419000B">
      <w:start w:val="1"/>
      <w:numFmt w:val="bullet"/>
      <w:lvlText w:val=""/>
      <w:lvlJc w:val="left"/>
      <w:pPr>
        <w:tabs>
          <w:tab w:val="num" w:pos="1416"/>
        </w:tabs>
        <w:ind w:left="141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926EAD"/>
    <w:multiLevelType w:val="hybridMultilevel"/>
    <w:tmpl w:val="3F7CD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1350F5"/>
    <w:multiLevelType w:val="hybridMultilevel"/>
    <w:tmpl w:val="CB0ABF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5F311B"/>
    <w:multiLevelType w:val="hybridMultilevel"/>
    <w:tmpl w:val="0C6E1340"/>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3">
    <w:nsid w:val="2F127B78"/>
    <w:multiLevelType w:val="hybridMultilevel"/>
    <w:tmpl w:val="DD140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BE417D"/>
    <w:multiLevelType w:val="hybridMultilevel"/>
    <w:tmpl w:val="4296F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D4059D"/>
    <w:multiLevelType w:val="hybridMultilevel"/>
    <w:tmpl w:val="2D42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A6030"/>
    <w:multiLevelType w:val="multilevel"/>
    <w:tmpl w:val="DB247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422273"/>
    <w:multiLevelType w:val="hybridMultilevel"/>
    <w:tmpl w:val="B0D0B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4C1FEC"/>
    <w:multiLevelType w:val="hybridMultilevel"/>
    <w:tmpl w:val="CAE2C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5D3258"/>
    <w:multiLevelType w:val="hybridMultilevel"/>
    <w:tmpl w:val="35A8BD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912371E"/>
    <w:multiLevelType w:val="hybridMultilevel"/>
    <w:tmpl w:val="8B20C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262BAD"/>
    <w:multiLevelType w:val="hybridMultilevel"/>
    <w:tmpl w:val="79D45BA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407763A1"/>
    <w:multiLevelType w:val="hybridMultilevel"/>
    <w:tmpl w:val="A66851C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D46148"/>
    <w:multiLevelType w:val="hybridMultilevel"/>
    <w:tmpl w:val="AAB0C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32D13"/>
    <w:multiLevelType w:val="hybridMultilevel"/>
    <w:tmpl w:val="B49C7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8C33AB"/>
    <w:multiLevelType w:val="multilevel"/>
    <w:tmpl w:val="DB247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B86815"/>
    <w:multiLevelType w:val="hybridMultilevel"/>
    <w:tmpl w:val="637C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B2654"/>
    <w:multiLevelType w:val="multilevel"/>
    <w:tmpl w:val="DB247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FF62C4"/>
    <w:multiLevelType w:val="hybridMultilevel"/>
    <w:tmpl w:val="9A5E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648CF"/>
    <w:multiLevelType w:val="hybridMultilevel"/>
    <w:tmpl w:val="7ECCD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480C63"/>
    <w:multiLevelType w:val="hybridMultilevel"/>
    <w:tmpl w:val="43602AAA"/>
    <w:lvl w:ilvl="0" w:tplc="65B651E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0F3678"/>
    <w:multiLevelType w:val="hybridMultilevel"/>
    <w:tmpl w:val="C03E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8155A"/>
    <w:multiLevelType w:val="hybridMultilevel"/>
    <w:tmpl w:val="98A8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0480A"/>
    <w:multiLevelType w:val="hybridMultilevel"/>
    <w:tmpl w:val="B0D2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A62339"/>
    <w:multiLevelType w:val="hybridMultilevel"/>
    <w:tmpl w:val="C43A86D4"/>
    <w:lvl w:ilvl="0" w:tplc="9788DF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FA2E4D"/>
    <w:multiLevelType w:val="hybridMultilevel"/>
    <w:tmpl w:val="0C52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02EFD"/>
    <w:multiLevelType w:val="hybridMultilevel"/>
    <w:tmpl w:val="9CF0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4"/>
  </w:num>
  <w:num w:numId="4">
    <w:abstractNumId w:val="5"/>
  </w:num>
  <w:num w:numId="5">
    <w:abstractNumId w:val="27"/>
  </w:num>
  <w:num w:numId="6">
    <w:abstractNumId w:val="4"/>
  </w:num>
  <w:num w:numId="7">
    <w:abstractNumId w:val="7"/>
  </w:num>
  <w:num w:numId="8">
    <w:abstractNumId w:val="36"/>
  </w:num>
  <w:num w:numId="9">
    <w:abstractNumId w:val="28"/>
  </w:num>
  <w:num w:numId="10">
    <w:abstractNumId w:val="33"/>
  </w:num>
  <w:num w:numId="11">
    <w:abstractNumId w:val="3"/>
  </w:num>
  <w:num w:numId="12">
    <w:abstractNumId w:val="19"/>
  </w:num>
  <w:num w:numId="13">
    <w:abstractNumId w:val="23"/>
  </w:num>
  <w:num w:numId="14">
    <w:abstractNumId w:val="20"/>
  </w:num>
  <w:num w:numId="15">
    <w:abstractNumId w:val="21"/>
  </w:num>
  <w:num w:numId="16">
    <w:abstractNumId w:val="12"/>
  </w:num>
  <w:num w:numId="17">
    <w:abstractNumId w:val="10"/>
  </w:num>
  <w:num w:numId="18">
    <w:abstractNumId w:val="31"/>
  </w:num>
  <w:num w:numId="19">
    <w:abstractNumId w:val="35"/>
  </w:num>
  <w:num w:numId="20">
    <w:abstractNumId w:val="15"/>
  </w:num>
  <w:num w:numId="21">
    <w:abstractNumId w:val="2"/>
  </w:num>
  <w:num w:numId="22">
    <w:abstractNumId w:val="34"/>
  </w:num>
  <w:num w:numId="23">
    <w:abstractNumId w:val="11"/>
  </w:num>
  <w:num w:numId="24">
    <w:abstractNumId w:val="17"/>
  </w:num>
  <w:num w:numId="25">
    <w:abstractNumId w:val="24"/>
  </w:num>
  <w:num w:numId="26">
    <w:abstractNumId w:val="9"/>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6"/>
  </w:num>
  <w:num w:numId="31">
    <w:abstractNumId w:val="32"/>
  </w:num>
  <w:num w:numId="32">
    <w:abstractNumId w:val="26"/>
  </w:num>
  <w:num w:numId="33">
    <w:abstractNumId w:val="16"/>
  </w:num>
  <w:num w:numId="34">
    <w:abstractNumId w:val="29"/>
  </w:num>
  <w:num w:numId="35">
    <w:abstractNumId w:val="13"/>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46F6"/>
    <w:rsid w:val="0003413E"/>
    <w:rsid w:val="00046F7B"/>
    <w:rsid w:val="000610C5"/>
    <w:rsid w:val="00085E62"/>
    <w:rsid w:val="000A24B1"/>
    <w:rsid w:val="000F28C8"/>
    <w:rsid w:val="000F5623"/>
    <w:rsid w:val="001078B9"/>
    <w:rsid w:val="0011110D"/>
    <w:rsid w:val="00112508"/>
    <w:rsid w:val="0017666A"/>
    <w:rsid w:val="001A54FD"/>
    <w:rsid w:val="001B3990"/>
    <w:rsid w:val="001B475E"/>
    <w:rsid w:val="001C0565"/>
    <w:rsid w:val="001C6CB8"/>
    <w:rsid w:val="001F5D26"/>
    <w:rsid w:val="00203D20"/>
    <w:rsid w:val="00265D11"/>
    <w:rsid w:val="002B6ACD"/>
    <w:rsid w:val="002D0B45"/>
    <w:rsid w:val="00301189"/>
    <w:rsid w:val="003324D9"/>
    <w:rsid w:val="00341ABA"/>
    <w:rsid w:val="003954AD"/>
    <w:rsid w:val="003B6BBF"/>
    <w:rsid w:val="003B7DB3"/>
    <w:rsid w:val="003D0B1F"/>
    <w:rsid w:val="00402A21"/>
    <w:rsid w:val="00407ABC"/>
    <w:rsid w:val="00430974"/>
    <w:rsid w:val="004862BD"/>
    <w:rsid w:val="004C4142"/>
    <w:rsid w:val="004D3AB1"/>
    <w:rsid w:val="00521C30"/>
    <w:rsid w:val="0053362B"/>
    <w:rsid w:val="005351AD"/>
    <w:rsid w:val="005358C7"/>
    <w:rsid w:val="00547113"/>
    <w:rsid w:val="00557CB3"/>
    <w:rsid w:val="0059300C"/>
    <w:rsid w:val="005E5CC9"/>
    <w:rsid w:val="005F0D56"/>
    <w:rsid w:val="006018EC"/>
    <w:rsid w:val="00636F3A"/>
    <w:rsid w:val="006430DB"/>
    <w:rsid w:val="006745EA"/>
    <w:rsid w:val="00693589"/>
    <w:rsid w:val="00695C70"/>
    <w:rsid w:val="006C6B15"/>
    <w:rsid w:val="006D41EB"/>
    <w:rsid w:val="007400F2"/>
    <w:rsid w:val="0077121F"/>
    <w:rsid w:val="00781B16"/>
    <w:rsid w:val="007978C3"/>
    <w:rsid w:val="007A439C"/>
    <w:rsid w:val="007B46F6"/>
    <w:rsid w:val="007D4E1D"/>
    <w:rsid w:val="007E5F8A"/>
    <w:rsid w:val="007F5C99"/>
    <w:rsid w:val="00800998"/>
    <w:rsid w:val="00805E10"/>
    <w:rsid w:val="008153AF"/>
    <w:rsid w:val="00833D8C"/>
    <w:rsid w:val="00841392"/>
    <w:rsid w:val="008430C6"/>
    <w:rsid w:val="00843C66"/>
    <w:rsid w:val="00845119"/>
    <w:rsid w:val="008630A9"/>
    <w:rsid w:val="00895424"/>
    <w:rsid w:val="008B43B2"/>
    <w:rsid w:val="008B45B4"/>
    <w:rsid w:val="00905647"/>
    <w:rsid w:val="00952714"/>
    <w:rsid w:val="00977085"/>
    <w:rsid w:val="009C18E2"/>
    <w:rsid w:val="009E5025"/>
    <w:rsid w:val="009F1961"/>
    <w:rsid w:val="00A21654"/>
    <w:rsid w:val="00A8003D"/>
    <w:rsid w:val="00A928E9"/>
    <w:rsid w:val="00AB6BEB"/>
    <w:rsid w:val="00AC1969"/>
    <w:rsid w:val="00AC6E56"/>
    <w:rsid w:val="00AF0003"/>
    <w:rsid w:val="00B31EA3"/>
    <w:rsid w:val="00B42155"/>
    <w:rsid w:val="00B648EB"/>
    <w:rsid w:val="00B90502"/>
    <w:rsid w:val="00B912A7"/>
    <w:rsid w:val="00C2244B"/>
    <w:rsid w:val="00C2455F"/>
    <w:rsid w:val="00C27931"/>
    <w:rsid w:val="00C37637"/>
    <w:rsid w:val="00C60F52"/>
    <w:rsid w:val="00D5792A"/>
    <w:rsid w:val="00D67C13"/>
    <w:rsid w:val="00D900E8"/>
    <w:rsid w:val="00DA3A23"/>
    <w:rsid w:val="00DD21CC"/>
    <w:rsid w:val="00DD7B1C"/>
    <w:rsid w:val="00E157E7"/>
    <w:rsid w:val="00E24057"/>
    <w:rsid w:val="00E323A1"/>
    <w:rsid w:val="00E91866"/>
    <w:rsid w:val="00EF2278"/>
    <w:rsid w:val="00F0632C"/>
    <w:rsid w:val="00F12370"/>
    <w:rsid w:val="00F33420"/>
    <w:rsid w:val="00F42BD3"/>
    <w:rsid w:val="00F4713F"/>
    <w:rsid w:val="00F81309"/>
    <w:rsid w:val="00F824EB"/>
    <w:rsid w:val="00FD47AE"/>
    <w:rsid w:val="00FD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7B46F6"/>
    <w:pPr>
      <w:spacing w:after="120" w:line="240" w:lineRule="auto"/>
    </w:pPr>
    <w:rPr>
      <w:rFonts w:ascii="Times New Roman" w:eastAsia="Times New Roman" w:hAnsi="Times New Roman" w:cs="Times New Roman"/>
      <w:sz w:val="20"/>
      <w:szCs w:val="20"/>
    </w:rPr>
  </w:style>
  <w:style w:type="character" w:styleId="a3">
    <w:name w:val="Hyperlink"/>
    <w:rsid w:val="007B46F6"/>
    <w:rPr>
      <w:color w:val="0000FF"/>
      <w:u w:val="single"/>
    </w:rPr>
  </w:style>
  <w:style w:type="paragraph" w:styleId="a4">
    <w:name w:val="List Paragraph"/>
    <w:basedOn w:val="a"/>
    <w:uiPriority w:val="99"/>
    <w:qFormat/>
    <w:rsid w:val="009C18E2"/>
    <w:pPr>
      <w:ind w:left="720"/>
      <w:contextualSpacing/>
    </w:pPr>
  </w:style>
  <w:style w:type="paragraph" w:customStyle="1" w:styleId="Default">
    <w:name w:val="Default"/>
    <w:rsid w:val="00085E6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F5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E5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B912A7"/>
    <w:pPr>
      <w:suppressAutoHyphens/>
      <w:spacing w:after="0" w:line="100" w:lineRule="atLeast"/>
      <w:jc w:val="both"/>
    </w:pPr>
    <w:rPr>
      <w:rFonts w:ascii="Times New Roman" w:eastAsia="Times New Roman" w:hAnsi="Times New Roman" w:cs="Times New Roman"/>
      <w:sz w:val="28"/>
      <w:szCs w:val="20"/>
      <w:lang w:eastAsia="ar-SA"/>
    </w:rPr>
  </w:style>
  <w:style w:type="paragraph" w:customStyle="1" w:styleId="10">
    <w:name w:val="Без интервала1"/>
    <w:rsid w:val="003B6BBF"/>
    <w:pPr>
      <w:spacing w:after="0" w:line="240" w:lineRule="auto"/>
    </w:pPr>
    <w:rPr>
      <w:rFonts w:ascii="Calibri" w:eastAsia="Times New Roman" w:hAnsi="Calibri" w:cs="Times New Roman"/>
      <w:lang w:eastAsia="en-US"/>
    </w:rPr>
  </w:style>
  <w:style w:type="paragraph" w:styleId="a7">
    <w:name w:val="Body Text"/>
    <w:basedOn w:val="a"/>
    <w:link w:val="a8"/>
    <w:rsid w:val="00F1237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F12370"/>
    <w:rPr>
      <w:rFonts w:ascii="Times New Roman" w:eastAsia="Times New Roman" w:hAnsi="Times New Roman" w:cs="Times New Roman"/>
      <w:sz w:val="24"/>
      <w:szCs w:val="24"/>
    </w:rPr>
  </w:style>
  <w:style w:type="character" w:styleId="a9">
    <w:name w:val="Strong"/>
    <w:basedOn w:val="a0"/>
    <w:uiPriority w:val="22"/>
    <w:qFormat/>
    <w:rsid w:val="007F5C99"/>
    <w:rPr>
      <w:b/>
      <w:bCs/>
    </w:rPr>
  </w:style>
  <w:style w:type="paragraph" w:styleId="aa">
    <w:name w:val="Balloon Text"/>
    <w:basedOn w:val="a"/>
    <w:link w:val="ab"/>
    <w:uiPriority w:val="99"/>
    <w:semiHidden/>
    <w:unhideWhenUsed/>
    <w:rsid w:val="00C376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7637"/>
    <w:rPr>
      <w:rFonts w:ascii="Tahoma" w:hAnsi="Tahoma" w:cs="Tahoma"/>
      <w:sz w:val="16"/>
      <w:szCs w:val="16"/>
    </w:rPr>
  </w:style>
  <w:style w:type="paragraph" w:customStyle="1" w:styleId="BodyText21">
    <w:name w:val="Body Text 21"/>
    <w:basedOn w:val="a"/>
    <w:rsid w:val="006745EA"/>
    <w:pPr>
      <w:suppressAutoHyphens/>
      <w:spacing w:after="0" w:line="100" w:lineRule="atLeast"/>
      <w:jc w:val="both"/>
    </w:pPr>
    <w:rPr>
      <w:rFonts w:ascii="Times New Roman" w:eastAsia="Calibri"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ovka-ddt43.my1.ru" TargetMode="External"/><Relationship Id="rId3" Type="http://schemas.microsoft.com/office/2007/relationships/stylesWithEffects" Target="stylesWithEffects.xml"/><Relationship Id="rId7" Type="http://schemas.openxmlformats.org/officeDocument/2006/relationships/hyperlink" Target="https://almanahpedago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tnikpedagog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73;&#1097;&#1080;&#1081;%20&#1076;&#1080;&#1089;&#1082;\&#1041;&#1080;&#1088;&#1102;&#1082;&#1086;&#1074;&#1072;%20&#1053;.&#1042;\&#1040;&#1085;&#1072;&#1083;&#1080;&#1079;%20&#1087;&#1086;%20&#1057;&#1042;%202018\&#1055;&#1088;&#1080;&#1083;&#1086;&#1078;&#1077;&#1085;&#1080;&#1077;%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4;&#1073;&#1097;&#1080;&#1081;%20&#1076;&#1080;&#1089;&#1082;\&#1041;&#1080;&#1088;&#1102;&#1082;&#1086;&#1074;&#1072;%20&#1053;.&#1042;\&#1040;&#1085;&#1072;&#1083;&#1080;&#1079;%20&#1087;&#1086;%20&#1057;&#1042;%202018\&#1055;&#1088;&#1080;&#1083;&#1086;&#1078;&#1077;&#1085;&#1080;&#1103;%20&#1082;%20&#1057;&#1042;%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93565986655128"/>
          <c:y val="3.7359363331407602E-2"/>
          <c:w val="0.69735272361341172"/>
          <c:h val="0.6520779030045758"/>
        </c:manualLayout>
      </c:layout>
      <c:barChart>
        <c:barDir val="col"/>
        <c:grouping val="clustered"/>
        <c:varyColors val="0"/>
        <c:ser>
          <c:idx val="0"/>
          <c:order val="0"/>
          <c:tx>
            <c:strRef>
              <c:f>Лист1!$C$1</c:f>
              <c:strCache>
                <c:ptCount val="1"/>
                <c:pt idx="0">
                  <c:v>Кол-во волонтеров</c:v>
                </c:pt>
              </c:strCache>
            </c:strRef>
          </c:tx>
          <c:invertIfNegative val="0"/>
          <c:cat>
            <c:strRef>
              <c:f>Лист1!$B$2:$B$16</c:f>
              <c:strCache>
                <c:ptCount val="15"/>
                <c:pt idx="0">
                  <c:v>Средняя Тойма</c:v>
                </c:pt>
                <c:pt idx="1">
                  <c:v>Чекашево</c:v>
                </c:pt>
                <c:pt idx="2">
                  <c:v>Ср.Шуни</c:v>
                </c:pt>
                <c:pt idx="3">
                  <c:v>МКОУ ДО ДДТ</c:v>
                </c:pt>
                <c:pt idx="4">
                  <c:v>Кулыги</c:v>
                </c:pt>
                <c:pt idx="5">
                  <c:v>Усть-Люга</c:v>
                </c:pt>
                <c:pt idx="6">
                  <c:v>МКОУ ООШ г. Сосновка</c:v>
                </c:pt>
                <c:pt idx="7">
                  <c:v>МКОУ лицей пгт. Красная Поляна</c:v>
                </c:pt>
                <c:pt idx="8">
                  <c:v>Новый Бурец</c:v>
                </c:pt>
                <c:pt idx="9">
                  <c:v>Дым-Дым Омга</c:v>
                </c:pt>
                <c:pt idx="10">
                  <c:v>Старый Пинигерь</c:v>
                </c:pt>
                <c:pt idx="11">
                  <c:v>Нижние Шуни</c:v>
                </c:pt>
                <c:pt idx="12">
                  <c:v>Ершовка</c:v>
                </c:pt>
                <c:pt idx="13">
                  <c:v>Слудка</c:v>
                </c:pt>
                <c:pt idx="14">
                  <c:v>МКОУ гимназия г.Сосновка</c:v>
                </c:pt>
              </c:strCache>
            </c:strRef>
          </c:cat>
          <c:val>
            <c:numRef>
              <c:f>Лист1!$C$2:$C$16</c:f>
              <c:numCache>
                <c:formatCode>General</c:formatCode>
                <c:ptCount val="15"/>
                <c:pt idx="0">
                  <c:v>3</c:v>
                </c:pt>
                <c:pt idx="1">
                  <c:v>9</c:v>
                </c:pt>
                <c:pt idx="2">
                  <c:v>6</c:v>
                </c:pt>
                <c:pt idx="3">
                  <c:v>9</c:v>
                </c:pt>
                <c:pt idx="4">
                  <c:v>9</c:v>
                </c:pt>
                <c:pt idx="5">
                  <c:v>5</c:v>
                </c:pt>
                <c:pt idx="6">
                  <c:v>4</c:v>
                </c:pt>
                <c:pt idx="7">
                  <c:v>27</c:v>
                </c:pt>
                <c:pt idx="8">
                  <c:v>3</c:v>
                </c:pt>
                <c:pt idx="9">
                  <c:v>0</c:v>
                </c:pt>
                <c:pt idx="10">
                  <c:v>6</c:v>
                </c:pt>
                <c:pt idx="11">
                  <c:v>0</c:v>
                </c:pt>
                <c:pt idx="12">
                  <c:v>1</c:v>
                </c:pt>
                <c:pt idx="13">
                  <c:v>13</c:v>
                </c:pt>
                <c:pt idx="14">
                  <c:v>35</c:v>
                </c:pt>
              </c:numCache>
            </c:numRef>
          </c:val>
        </c:ser>
        <c:ser>
          <c:idx val="1"/>
          <c:order val="1"/>
          <c:tx>
            <c:strRef>
              <c:f>Лист1!$D$1</c:f>
              <c:strCache>
                <c:ptCount val="1"/>
                <c:pt idx="0">
                  <c:v>Кол-во стажеров</c:v>
                </c:pt>
              </c:strCache>
            </c:strRef>
          </c:tx>
          <c:invertIfNegative val="0"/>
          <c:cat>
            <c:strRef>
              <c:f>Лист1!$B$2:$B$16</c:f>
              <c:strCache>
                <c:ptCount val="15"/>
                <c:pt idx="0">
                  <c:v>Средняя Тойма</c:v>
                </c:pt>
                <c:pt idx="1">
                  <c:v>Чекашево</c:v>
                </c:pt>
                <c:pt idx="2">
                  <c:v>Ср.Шуни</c:v>
                </c:pt>
                <c:pt idx="3">
                  <c:v>МКОУ ДО ДДТ</c:v>
                </c:pt>
                <c:pt idx="4">
                  <c:v>Кулыги</c:v>
                </c:pt>
                <c:pt idx="5">
                  <c:v>Усть-Люга</c:v>
                </c:pt>
                <c:pt idx="6">
                  <c:v>МКОУ ООШ г. Сосновка</c:v>
                </c:pt>
                <c:pt idx="7">
                  <c:v>МКОУ лицей пгт. Красная Поляна</c:v>
                </c:pt>
                <c:pt idx="8">
                  <c:v>Новый Бурец</c:v>
                </c:pt>
                <c:pt idx="9">
                  <c:v>Дым-Дым Омга</c:v>
                </c:pt>
                <c:pt idx="10">
                  <c:v>Старый Пинигерь</c:v>
                </c:pt>
                <c:pt idx="11">
                  <c:v>Нижние Шуни</c:v>
                </c:pt>
                <c:pt idx="12">
                  <c:v>Ершовка</c:v>
                </c:pt>
                <c:pt idx="13">
                  <c:v>Слудка</c:v>
                </c:pt>
                <c:pt idx="14">
                  <c:v>МКОУ гимназия г.Сосновка</c:v>
                </c:pt>
              </c:strCache>
            </c:strRef>
          </c:cat>
          <c:val>
            <c:numRef>
              <c:f>Лист1!$D$2:$D$16</c:f>
              <c:numCache>
                <c:formatCode>General</c:formatCode>
                <c:ptCount val="15"/>
                <c:pt idx="0">
                  <c:v>10</c:v>
                </c:pt>
                <c:pt idx="1">
                  <c:v>13</c:v>
                </c:pt>
                <c:pt idx="2">
                  <c:v>4</c:v>
                </c:pt>
                <c:pt idx="3">
                  <c:v>9</c:v>
                </c:pt>
                <c:pt idx="4">
                  <c:v>11</c:v>
                </c:pt>
                <c:pt idx="5">
                  <c:v>13</c:v>
                </c:pt>
                <c:pt idx="6">
                  <c:v>11</c:v>
                </c:pt>
                <c:pt idx="7">
                  <c:v>12</c:v>
                </c:pt>
                <c:pt idx="8">
                  <c:v>1</c:v>
                </c:pt>
                <c:pt idx="9">
                  <c:v>10</c:v>
                </c:pt>
                <c:pt idx="10">
                  <c:v>19</c:v>
                </c:pt>
                <c:pt idx="11">
                  <c:v>6</c:v>
                </c:pt>
                <c:pt idx="12">
                  <c:v>8</c:v>
                </c:pt>
                <c:pt idx="13">
                  <c:v>0</c:v>
                </c:pt>
                <c:pt idx="14">
                  <c:v>0</c:v>
                </c:pt>
              </c:numCache>
            </c:numRef>
          </c:val>
        </c:ser>
        <c:dLbls>
          <c:showLegendKey val="0"/>
          <c:showVal val="0"/>
          <c:showCatName val="0"/>
          <c:showSerName val="0"/>
          <c:showPercent val="0"/>
          <c:showBubbleSize val="0"/>
        </c:dLbls>
        <c:gapWidth val="150"/>
        <c:axId val="58413056"/>
        <c:axId val="58414592"/>
      </c:barChart>
      <c:catAx>
        <c:axId val="58413056"/>
        <c:scaling>
          <c:orientation val="minMax"/>
        </c:scaling>
        <c:delete val="0"/>
        <c:axPos val="b"/>
        <c:majorTickMark val="out"/>
        <c:minorTickMark val="none"/>
        <c:tickLblPos val="nextTo"/>
        <c:crossAx val="58414592"/>
        <c:crosses val="autoZero"/>
        <c:auto val="1"/>
        <c:lblAlgn val="ctr"/>
        <c:lblOffset val="100"/>
        <c:noMultiLvlLbl val="0"/>
      </c:catAx>
      <c:valAx>
        <c:axId val="58414592"/>
        <c:scaling>
          <c:orientation val="minMax"/>
        </c:scaling>
        <c:delete val="0"/>
        <c:axPos val="l"/>
        <c:majorGridlines/>
        <c:numFmt formatCode="General" sourceLinked="1"/>
        <c:majorTickMark val="out"/>
        <c:minorTickMark val="none"/>
        <c:tickLblPos val="nextTo"/>
        <c:crossAx val="58413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'Приложение 4'!$C$1</c:f>
              <c:strCache>
                <c:ptCount val="1"/>
                <c:pt idx="0">
                  <c:v>Кол-во мероприятий ДВ</c:v>
                </c:pt>
              </c:strCache>
            </c:strRef>
          </c:tx>
          <c:invertIfNegative val="0"/>
          <c:cat>
            <c:strRef>
              <c:f>'Приложение 4'!$B$2:$B$16</c:f>
              <c:strCache>
                <c:ptCount val="15"/>
                <c:pt idx="0">
                  <c:v>МКОУ ДО ДДТ</c:v>
                </c:pt>
                <c:pt idx="1">
                  <c:v>МКОУ СОШ д.Старый Пинигерь</c:v>
                </c:pt>
                <c:pt idx="2">
                  <c:v>МКОУ гимназия г.Сосновка</c:v>
                </c:pt>
                <c:pt idx="3">
                  <c:v>МКОУ СОШ д. Чекашево</c:v>
                </c:pt>
                <c:pt idx="4">
                  <c:v>МКОУ СОШ д. Ср.Шуни</c:v>
                </c:pt>
                <c:pt idx="5">
                  <c:v>МКОУ лицей пгт. Красная Поляна</c:v>
                </c:pt>
                <c:pt idx="6">
                  <c:v>МКОУ СОШ с. Слудка</c:v>
                </c:pt>
                <c:pt idx="7">
                  <c:v>МКОУ ООШ д. Средняя Тойма</c:v>
                </c:pt>
                <c:pt idx="8">
                  <c:v>МКОУ СОШ с. Кулыги</c:v>
                </c:pt>
                <c:pt idx="9">
                  <c:v>МКОУ ООШ с. Ершовка</c:v>
                </c:pt>
                <c:pt idx="10">
                  <c:v>МКОУ ООШ с. Новый Бурец</c:v>
                </c:pt>
                <c:pt idx="11">
                  <c:v>МКОУ ООШ д. Нижние Шуни</c:v>
                </c:pt>
                <c:pt idx="12">
                  <c:v>МКОУ СОШ п. Усть-Люга</c:v>
                </c:pt>
                <c:pt idx="13">
                  <c:v>МКОУ ООШ д. Дым-Дым Омга</c:v>
                </c:pt>
                <c:pt idx="14">
                  <c:v>МКОУ ООШ г. Сосновка</c:v>
                </c:pt>
              </c:strCache>
            </c:strRef>
          </c:cat>
          <c:val>
            <c:numRef>
              <c:f>'Приложение 4'!$C$2:$C$16</c:f>
              <c:numCache>
                <c:formatCode>General</c:formatCode>
                <c:ptCount val="15"/>
                <c:pt idx="0">
                  <c:v>17</c:v>
                </c:pt>
                <c:pt idx="1">
                  <c:v>20</c:v>
                </c:pt>
                <c:pt idx="2">
                  <c:v>16</c:v>
                </c:pt>
                <c:pt idx="3">
                  <c:v>12</c:v>
                </c:pt>
                <c:pt idx="4">
                  <c:v>0</c:v>
                </c:pt>
                <c:pt idx="5">
                  <c:v>10</c:v>
                </c:pt>
                <c:pt idx="6">
                  <c:v>16</c:v>
                </c:pt>
                <c:pt idx="7">
                  <c:v>15</c:v>
                </c:pt>
                <c:pt idx="8">
                  <c:v>10</c:v>
                </c:pt>
                <c:pt idx="9">
                  <c:v>7</c:v>
                </c:pt>
                <c:pt idx="10">
                  <c:v>8</c:v>
                </c:pt>
                <c:pt idx="11">
                  <c:v>0</c:v>
                </c:pt>
                <c:pt idx="12">
                  <c:v>13</c:v>
                </c:pt>
                <c:pt idx="13">
                  <c:v>13</c:v>
                </c:pt>
                <c:pt idx="14">
                  <c:v>15</c:v>
                </c:pt>
              </c:numCache>
            </c:numRef>
          </c:val>
        </c:ser>
        <c:dLbls>
          <c:showLegendKey val="0"/>
          <c:showVal val="0"/>
          <c:showCatName val="0"/>
          <c:showSerName val="0"/>
          <c:showPercent val="0"/>
          <c:showBubbleSize val="0"/>
        </c:dLbls>
        <c:gapWidth val="150"/>
        <c:axId val="58434688"/>
        <c:axId val="58436224"/>
      </c:barChart>
      <c:catAx>
        <c:axId val="58434688"/>
        <c:scaling>
          <c:orientation val="minMax"/>
        </c:scaling>
        <c:delete val="0"/>
        <c:axPos val="l"/>
        <c:majorTickMark val="out"/>
        <c:minorTickMark val="none"/>
        <c:tickLblPos val="nextTo"/>
        <c:crossAx val="58436224"/>
        <c:crosses val="autoZero"/>
        <c:auto val="1"/>
        <c:lblAlgn val="ctr"/>
        <c:lblOffset val="100"/>
        <c:noMultiLvlLbl val="0"/>
      </c:catAx>
      <c:valAx>
        <c:axId val="58436224"/>
        <c:scaling>
          <c:orientation val="minMax"/>
        </c:scaling>
        <c:delete val="0"/>
        <c:axPos val="b"/>
        <c:majorGridlines/>
        <c:numFmt formatCode="General" sourceLinked="1"/>
        <c:majorTickMark val="out"/>
        <c:minorTickMark val="none"/>
        <c:tickLblPos val="nextTo"/>
        <c:crossAx val="58434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9594</Words>
  <Characters>54690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cp:lastPrinted>2018-05-17T06:12:00Z</cp:lastPrinted>
  <dcterms:created xsi:type="dcterms:W3CDTF">2014-10-07T09:37:00Z</dcterms:created>
  <dcterms:modified xsi:type="dcterms:W3CDTF">2018-08-10T09:52:00Z</dcterms:modified>
</cp:coreProperties>
</file>